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6" w:firstLine="141"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</w:t>
      </w:r>
      <w:r>
        <w:rPr>
          <w:rFonts w:ascii="Times New Roman" w:hAnsi="Times New Roman" w:cs="Times New Roman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МБУДО «Ровесник»</w:t>
      </w:r>
      <w:r>
        <w:rPr>
          <w:rFonts w:ascii="Times New Roman" w:hAnsi="Times New Roman" w:cs="Times New Roman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А. Н. Рощупкин</w:t>
      </w:r>
      <w:r>
        <w:rPr>
          <w:rFonts w:ascii="Times New Roman" w:hAnsi="Times New Roman" w:cs="Times New Roman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от </w:t>
      </w:r>
      <w:r>
        <w:rPr>
          <w:rFonts w:ascii="Times New Roman" w:hAnsi="Times New Roman" w:cs="Times New Roman"/>
          <w:u w:val="single"/>
        </w:rPr>
        <w:t xml:space="preserve">«30</w:t>
      </w:r>
      <w:r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августа </w:t>
      </w:r>
      <w:r>
        <w:rPr>
          <w:rFonts w:ascii="Times New Roman" w:hAnsi="Times New Roman" w:cs="Times New Roman"/>
          <w:u w:val="single"/>
        </w:rPr>
        <w:t xml:space="preserve">2021г</w:t>
      </w:r>
      <w:r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  <w:u w:val="single"/>
        </w:rPr>
        <w:t xml:space="preserve">74/2</w:t>
      </w:r>
      <w:r>
        <w:rPr>
          <w:rFonts w:ascii="Times New Roman" w:hAnsi="Times New Roman" w:cs="Times New Roman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</w:r>
      <w:r/>
    </w:p>
    <w:p>
      <w:pPr>
        <w:jc w:val="center"/>
        <w:tabs>
          <w:tab w:val="left" w:pos="1905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Календарно-тематический план </w:t>
      </w:r>
      <w:r/>
    </w:p>
    <w:tbl>
      <w:tblPr>
        <w:tblpPr w:horzAnchor="margin" w:tblpX="333" w:vertAnchor="text" w:tblpY="537" w:leftFromText="180" w:topFromText="0" w:rightFromText="180" w:bottomFromText="0"/>
        <w:tblW w:w="14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1"/>
        <w:gridCol w:w="577"/>
        <w:gridCol w:w="341"/>
        <w:gridCol w:w="341"/>
        <w:gridCol w:w="344"/>
        <w:gridCol w:w="351"/>
        <w:gridCol w:w="350"/>
        <w:gridCol w:w="346"/>
        <w:gridCol w:w="346"/>
        <w:gridCol w:w="346"/>
        <w:gridCol w:w="348"/>
        <w:gridCol w:w="346"/>
        <w:gridCol w:w="346"/>
        <w:gridCol w:w="346"/>
        <w:gridCol w:w="346"/>
        <w:gridCol w:w="348"/>
        <w:gridCol w:w="346"/>
        <w:gridCol w:w="346"/>
        <w:gridCol w:w="346"/>
        <w:gridCol w:w="350"/>
        <w:gridCol w:w="346"/>
        <w:gridCol w:w="346"/>
        <w:gridCol w:w="346"/>
        <w:gridCol w:w="346"/>
        <w:gridCol w:w="348"/>
        <w:gridCol w:w="346"/>
        <w:gridCol w:w="346"/>
        <w:gridCol w:w="346"/>
        <w:gridCol w:w="346"/>
        <w:gridCol w:w="346"/>
        <w:gridCol w:w="346"/>
        <w:gridCol w:w="346"/>
        <w:gridCol w:w="346"/>
        <w:gridCol w:w="350"/>
        <w:gridCol w:w="346"/>
        <w:gridCol w:w="298"/>
        <w:gridCol w:w="283"/>
        <w:gridCol w:w="283"/>
        <w:gridCol w:w="324"/>
        <w:gridCol w:w="425"/>
      </w:tblGrid>
      <w:tr>
        <w:trPr>
          <w:trHeight w:val="568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/>
            </w:tcBorders>
            <w:tcW w:w="1221" w:type="dxa"/>
            <w:vMerge w:val="restart"/>
            <w:textDirection w:val="lrTb"/>
            <w:noWrap w:val="false"/>
          </w:tcPr>
          <w:p>
            <w:pPr>
              <w:pStyle w:val="459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59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dxa"/>
            <w:vMerge w:val="restart"/>
            <w:textDirection w:val="btLr"/>
            <w:noWrap w:val="false"/>
          </w:tcPr>
          <w:p>
            <w:pPr>
              <w:pStyle w:val="459"/>
              <w:ind w:left="180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7" w:type="dxa"/>
            <w:textDirection w:val="lrTb"/>
            <w:noWrap w:val="false"/>
          </w:tcPr>
          <w:p>
            <w:pPr>
              <w:pStyle w:val="459"/>
              <w:ind w:left="2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6" w:type="dxa"/>
            <w:textDirection w:val="lrTb"/>
            <w:noWrap w:val="false"/>
          </w:tcPr>
          <w:p>
            <w:pPr>
              <w:pStyle w:val="459"/>
              <w:ind w:left="2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textDirection w:val="lrTb"/>
            <w:noWrap w:val="false"/>
          </w:tcPr>
          <w:p>
            <w:pPr>
              <w:pStyle w:val="459"/>
              <w:ind w:left="30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36" w:type="dxa"/>
            <w:textDirection w:val="lrTb"/>
            <w:noWrap w:val="false"/>
          </w:tcPr>
          <w:p>
            <w:pPr>
              <w:pStyle w:val="459"/>
              <w:ind w:left="4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8" w:type="dxa"/>
            <w:textDirection w:val="lrTb"/>
            <w:noWrap w:val="false"/>
          </w:tcPr>
          <w:p>
            <w:pPr>
              <w:pStyle w:val="459"/>
              <w:ind w:left="1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6" w:type="dxa"/>
            <w:textDirection w:val="lrTb"/>
            <w:noWrap w:val="false"/>
          </w:tcPr>
          <w:p>
            <w:pPr>
              <w:pStyle w:val="459"/>
              <w:ind w:left="2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30" w:type="dxa"/>
            <w:textDirection w:val="lrTb"/>
            <w:noWrap w:val="false"/>
          </w:tcPr>
          <w:p>
            <w:pPr>
              <w:pStyle w:val="459"/>
              <w:ind w:left="42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40" w:type="dxa"/>
            <w:textDirection w:val="lrTb"/>
            <w:noWrap w:val="false"/>
          </w:tcPr>
          <w:p>
            <w:pPr>
              <w:pStyle w:val="459"/>
              <w:ind w:left="48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16" w:type="dxa"/>
            <w:textDirection w:val="lrTb"/>
            <w:noWrap w:val="false"/>
          </w:tcPr>
          <w:p>
            <w:pPr>
              <w:pStyle w:val="459"/>
              <w:ind w:left="48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</w:t>
            </w:r>
            <w:r/>
          </w:p>
        </w:tc>
      </w:tr>
      <w:tr>
        <w:trPr>
          <w:trHeight w:val="1032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2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7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даты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" w:type="dxa"/>
            <w:vAlign w:val="bottom"/>
            <w:vMerge w:val="restart"/>
            <w:textDirection w:val="btLr"/>
            <w:noWrap w:val="false"/>
          </w:tcPr>
          <w:p>
            <w:pPr>
              <w:pStyle w:val="459"/>
              <w:ind w:left="113" w:right="113"/>
              <w:spacing w:lineRule="auto" w:line="240"/>
              <w:shd w:val="clear" w:color="auto" w:fill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</w:r>
            <w:r>
              <w:rPr>
                <w:bCs/>
                <w:spacing w:val="3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" w:type="dxa"/>
            <w:vAlign w:val="bottom"/>
            <w:vMerge w:val="restart"/>
            <w:textDirection w:val="btLr"/>
            <w:noWrap w:val="false"/>
          </w:tcPr>
          <w:p>
            <w:pPr>
              <w:pStyle w:val="459"/>
              <w:ind w:left="113" w:right="113"/>
              <w:spacing w:lineRule="auto" w:line="240"/>
              <w:shd w:val="clear" w:color="auto" w:fill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</w:r>
            <w:r>
              <w:rPr>
                <w:bCs/>
                <w:spacing w:val="3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tLeast" w:line="72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20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1"/>
              <w:ind w:left="113" w:right="113"/>
              <w:jc w:val="left"/>
              <w:spacing w:lineRule="auto" w:line="240"/>
              <w:shd w:val="clear" w:color="auto" w:fill="auto"/>
              <w:rPr>
                <w:bCs/>
                <w:i w:val="false"/>
                <w:iCs w:val="false"/>
                <w:spacing w:val="3"/>
                <w:sz w:val="20"/>
                <w:szCs w:val="20"/>
                <w:lang w:val="ru-RU"/>
              </w:rPr>
            </w:pPr>
            <w:r>
              <w:rPr>
                <w:bCs/>
                <w:i w:val="false"/>
                <w:iCs w:val="false"/>
                <w:spacing w:val="3"/>
                <w:sz w:val="20"/>
                <w:szCs w:val="20"/>
                <w:lang w:val="ru-RU"/>
              </w:rPr>
            </w:r>
            <w:r>
              <w:rPr>
                <w:bCs/>
                <w:i w:val="false"/>
                <w:iCs w:val="false"/>
                <w:spacing w:val="3"/>
                <w:sz w:val="20"/>
                <w:szCs w:val="20"/>
                <w:lang w:val="ru-RU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20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20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btLr"/>
            <w:noWrap w:val="false"/>
          </w:tcPr>
          <w:p>
            <w:pPr>
              <w:pStyle w:val="460"/>
              <w:ind w:left="120" w:right="113"/>
              <w:spacing w:lineRule="auto" w:line="240"/>
              <w:shd w:val="clear" w:color="auto" w:fill="auto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cantSplit/>
          <w:trHeight w:val="1124"/>
        </w:trPr>
        <w:tc>
          <w:tcPr>
            <w:shd w:val="clear" w:fill="FFFFFF" w:color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2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sz="4" w:space="0" w:color="auto"/>
            </w:tcBorders>
            <w:tcW w:w="577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Предполагаемые даты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1-3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6-8-10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13-15-17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20-22-24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27-29-1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4-6-8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11-13-15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18-20-22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25-27-29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1-3-5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8-10-12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15-17-19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22-24-26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29-1-3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6-8-10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13-15-17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20-22-24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27-29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10-12-14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17-19-21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24-26-28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31-2-4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7-9-11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14-16-18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21-25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28-2- 4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9-11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14-16-18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21-23-25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28-30-1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4-6-8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11-13-15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18-20-22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25-27-29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4-6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11-13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16-18-20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23-25-27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</w:tr>
      <w:tr>
        <w:trPr>
          <w:trHeight w:val="95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pStyle w:val="459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Физическая</w:t>
            </w:r>
            <w:r/>
          </w:p>
          <w:p>
            <w:pPr>
              <w:pStyle w:val="459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подготовка</w:t>
            </w:r>
            <w:r/>
          </w:p>
          <w:p>
            <w:pPr>
              <w:pStyle w:val="459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Всего: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2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jc w:val="center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pStyle w:val="459"/>
              <w:jc w:val="center"/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4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4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4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6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0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4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6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</w:pPr>
            <w:r>
              <w:rPr>
                <w:b w:val="false"/>
                <w:sz w:val="24"/>
                <w:szCs w:val="24"/>
              </w:rPr>
              <w:t xml:space="preserve">4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30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ОФП</w:t>
            </w:r>
            <w:r>
              <w:rPr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88</w:t>
            </w:r>
            <w:r>
              <w:rPr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0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12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СФП и СТП</w:t>
            </w:r>
            <w:r>
              <w:rPr>
                <w:b/>
              </w:rPr>
            </w:r>
          </w:p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</w:t>
            </w:r>
            <w:r>
              <w:rPr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0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926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exact" w:line="226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Соревнования и</w:t>
            </w:r>
            <w:r/>
          </w:p>
          <w:p>
            <w:pPr>
              <w:pStyle w:val="459"/>
              <w:ind w:left="140"/>
              <w:jc w:val="center"/>
              <w:spacing w:lineRule="exact" w:line="226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контрольные испытания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0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1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Теор-кая</w:t>
            </w:r>
            <w:r>
              <w:rPr>
                <w:b/>
              </w:rPr>
              <w:t xml:space="preserve"> подготовка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958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Медицинское обследование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61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pStyle w:val="459"/>
              <w:ind w:left="140"/>
              <w:spacing w:lineRule="auto" w:line="240"/>
              <w:shd w:val="clear" w:color="auto" w:fill="auto"/>
            </w:pPr>
            <w:r>
              <w:t xml:space="preserve">Всего часов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vAlign w:val="center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Cs w:val="false"/>
                <w:spacing w:val="8"/>
                <w:sz w:val="24"/>
                <w:szCs w:val="24"/>
              </w:rPr>
            </w:pPr>
            <w:r>
              <w:rPr>
                <w:bCs w:val="false"/>
                <w:spacing w:val="8"/>
                <w:sz w:val="24"/>
                <w:szCs w:val="24"/>
              </w:rPr>
              <w:t xml:space="preserve">216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1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8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0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6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д/о </w:t>
      </w:r>
      <w:r>
        <w:rPr>
          <w:rFonts w:ascii="Times New Roman" w:hAnsi="Times New Roman" w:cs="Times New Roman"/>
          <w:bCs/>
          <w:u w:val="single"/>
        </w:rPr>
        <w:t xml:space="preserve">«</w:t>
      </w:r>
      <w:r>
        <w:rPr>
          <w:rFonts w:ascii="Times New Roman" w:hAnsi="Times New Roman" w:cs="Times New Roman"/>
          <w:bCs/>
          <w:u w:val="single"/>
        </w:rPr>
        <w:t xml:space="preserve">Плавание</w:t>
      </w:r>
      <w:r>
        <w:rPr>
          <w:rFonts w:ascii="Times New Roman" w:hAnsi="Times New Roman" w:cs="Times New Roman"/>
          <w:bCs/>
          <w:u w:val="single"/>
        </w:rPr>
        <w:t xml:space="preserve">»</w:t>
      </w:r>
      <w:r>
        <w:rPr>
          <w:rFonts w:ascii="Times New Roman" w:hAnsi="Times New Roman" w:cs="Times New Roman"/>
          <w:bCs/>
        </w:rPr>
        <w:t xml:space="preserve">, тренер-преподаватель </w:t>
      </w:r>
      <w:r>
        <w:rPr>
          <w:rFonts w:ascii="Times New Roman" w:hAnsi="Times New Roman" w:cs="Times New Roman"/>
          <w:bCs/>
          <w:u w:val="single"/>
        </w:rPr>
        <w:t xml:space="preserve">Коровин С.Т</w:t>
      </w:r>
      <w:r>
        <w:rPr>
          <w:rFonts w:ascii="Times New Roman" w:hAnsi="Times New Roman" w:cs="Times New Roman"/>
          <w:bCs/>
          <w:u w:val="single"/>
        </w:rPr>
        <w:t xml:space="preserve">.</w:t>
      </w:r>
      <w:r>
        <w:rPr>
          <w:rFonts w:ascii="Times New Roman" w:hAnsi="Times New Roman" w:cs="Times New Roman"/>
          <w:bCs/>
        </w:rPr>
        <w:t xml:space="preserve">, 1</w:t>
      </w:r>
      <w:r>
        <w:rPr>
          <w:rFonts w:ascii="Times New Roman" w:hAnsi="Times New Roman" w:cs="Times New Roman"/>
          <w:bCs/>
        </w:rPr>
        <w:t xml:space="preserve"> год</w:t>
      </w:r>
      <w:r>
        <w:rPr>
          <w:rFonts w:ascii="Times New Roman" w:hAnsi="Times New Roman" w:cs="Times New Roman"/>
          <w:bCs/>
        </w:rPr>
        <w:t xml:space="preserve">а</w:t>
      </w:r>
      <w:r>
        <w:rPr>
          <w:rFonts w:ascii="Times New Roman" w:hAnsi="Times New Roman" w:cs="Times New Roman"/>
          <w:bCs/>
        </w:rPr>
        <w:t xml:space="preserve"> обучения</w:t>
      </w:r>
      <w:r>
        <w:rPr>
          <w:rFonts w:ascii="Times New Roman" w:hAnsi="Times New Roman" w:cs="Times New Roman"/>
          <w:bCs/>
        </w:rPr>
        <w:t xml:space="preserve"> (гр.№</w:t>
      </w:r>
      <w:r>
        <w:rPr>
          <w:rFonts w:ascii="Times New Roman" w:hAnsi="Times New Roman" w:cs="Times New Roman"/>
          <w:bCs/>
        </w:rPr>
        <w:t xml:space="preserve">3</w:t>
      </w:r>
      <w:r>
        <w:rPr>
          <w:rFonts w:ascii="Times New Roman" w:hAnsi="Times New Roman" w:cs="Times New Roman"/>
          <w:bCs/>
        </w:rPr>
        <w:t xml:space="preserve">)</w:t>
      </w:r>
      <w:r>
        <w:rPr>
          <w:rFonts w:ascii="Times New Roman" w:hAnsi="Times New Roman" w:cs="Times New Roman"/>
          <w:bCs/>
        </w:rPr>
        <w:t xml:space="preserve">,</w:t>
      </w:r>
      <w:r>
        <w:rPr>
          <w:rFonts w:ascii="Times New Roman" w:hAnsi="Times New Roman" w:cs="Times New Roman"/>
        </w:rPr>
        <w:t xml:space="preserve"> 2021 – 2022 учебный год</w:t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sectPr>
      <w:footnotePr/>
      <w:endnotePr/>
      <w:type w:val="nextPage"/>
      <w:pgSz w:w="16837" w:h="11905" w:orient="landscape"/>
      <w:pgMar w:top="851" w:right="819" w:bottom="0" w:left="426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47"/>
    <w:next w:val="44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4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47"/>
    <w:next w:val="44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4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47"/>
    <w:next w:val="44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4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47"/>
    <w:next w:val="44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47"/>
    <w:next w:val="44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47"/>
    <w:next w:val="44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4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47"/>
    <w:next w:val="44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47"/>
    <w:next w:val="44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47"/>
    <w:next w:val="44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4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47"/>
    <w:next w:val="44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48"/>
    <w:link w:val="32"/>
    <w:uiPriority w:val="10"/>
    <w:rPr>
      <w:sz w:val="48"/>
      <w:szCs w:val="48"/>
    </w:rPr>
  </w:style>
  <w:style w:type="paragraph" w:styleId="34">
    <w:name w:val="Subtitle"/>
    <w:basedOn w:val="447"/>
    <w:next w:val="44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48"/>
    <w:link w:val="34"/>
    <w:uiPriority w:val="11"/>
    <w:rPr>
      <w:sz w:val="24"/>
      <w:szCs w:val="24"/>
    </w:rPr>
  </w:style>
  <w:style w:type="paragraph" w:styleId="36">
    <w:name w:val="Quote"/>
    <w:basedOn w:val="447"/>
    <w:next w:val="44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47"/>
    <w:next w:val="44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4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48"/>
    <w:link w:val="40"/>
    <w:uiPriority w:val="99"/>
  </w:style>
  <w:style w:type="paragraph" w:styleId="42">
    <w:name w:val="Footer"/>
    <w:basedOn w:val="44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48"/>
    <w:link w:val="42"/>
    <w:uiPriority w:val="99"/>
  </w:style>
  <w:style w:type="paragraph" w:styleId="44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4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48"/>
    <w:uiPriority w:val="99"/>
    <w:unhideWhenUsed/>
    <w:rPr>
      <w:vertAlign w:val="superscript"/>
    </w:rPr>
  </w:style>
  <w:style w:type="paragraph" w:styleId="176">
    <w:name w:val="endnote text"/>
    <w:basedOn w:val="44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48"/>
    <w:uiPriority w:val="99"/>
    <w:semiHidden/>
    <w:unhideWhenUsed/>
    <w:rPr>
      <w:vertAlign w:val="superscript"/>
    </w:rPr>
  </w:style>
  <w:style w:type="paragraph" w:styleId="179">
    <w:name w:val="toc 1"/>
    <w:basedOn w:val="447"/>
    <w:next w:val="44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47"/>
    <w:next w:val="44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47"/>
    <w:next w:val="44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47"/>
    <w:next w:val="44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47"/>
    <w:next w:val="44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47"/>
    <w:next w:val="44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47"/>
    <w:next w:val="44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47"/>
    <w:next w:val="44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47"/>
    <w:next w:val="44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47" w:default="1">
    <w:name w:val="Normal"/>
    <w:rPr>
      <w:color w:val="000000"/>
    </w:rPr>
  </w:style>
  <w:style w:type="character" w:styleId="448" w:default="1">
    <w:name w:val="Default Paragraph Font"/>
    <w:uiPriority w:val="1"/>
    <w:semiHidden/>
    <w:unhideWhenUsed/>
  </w:style>
  <w:style w:type="table" w:styleId="4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0" w:default="1">
    <w:name w:val="No List"/>
    <w:uiPriority w:val="99"/>
    <w:semiHidden/>
    <w:unhideWhenUsed/>
  </w:style>
  <w:style w:type="character" w:styleId="451">
    <w:name w:val="Hyperlink"/>
    <w:basedOn w:val="448"/>
    <w:rPr>
      <w:color w:val="648BCB"/>
      <w:u w:val="single"/>
    </w:rPr>
  </w:style>
  <w:style w:type="character" w:styleId="452" w:customStyle="1">
    <w:name w:val="Заголовок №1_"/>
    <w:basedOn w:val="448"/>
    <w:link w:val="45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3"/>
      <w:sz w:val="21"/>
      <w:szCs w:val="21"/>
    </w:rPr>
  </w:style>
  <w:style w:type="character" w:styleId="453" w:customStyle="1">
    <w:name w:val="Основной текст_"/>
    <w:basedOn w:val="448"/>
    <w:link w:val="45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8"/>
      <w:sz w:val="19"/>
      <w:szCs w:val="19"/>
    </w:rPr>
  </w:style>
  <w:style w:type="character" w:styleId="454" w:customStyle="1">
    <w:name w:val="Основной текст (2)_"/>
    <w:basedOn w:val="448"/>
    <w:link w:val="46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3"/>
      <w:sz w:val="15"/>
      <w:szCs w:val="15"/>
    </w:rPr>
  </w:style>
  <w:style w:type="character" w:styleId="455" w:customStyle="1">
    <w:name w:val="Основной текст (3)_"/>
    <w:basedOn w:val="448"/>
    <w:link w:val="46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-13"/>
      <w:sz w:val="16"/>
      <w:szCs w:val="16"/>
      <w:lang w:val="en-US"/>
    </w:rPr>
  </w:style>
  <w:style w:type="character" w:styleId="456" w:customStyle="1">
    <w:name w:val="Основной текст (4)_"/>
    <w:basedOn w:val="448"/>
    <w:link w:val="46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11"/>
      <w:szCs w:val="11"/>
    </w:rPr>
  </w:style>
  <w:style w:type="character" w:styleId="457" w:customStyle="1">
    <w:name w:val="Основной текст (2) + 10 pt;Не полужирный"/>
    <w:basedOn w:val="454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8"/>
      <w:sz w:val="19"/>
      <w:szCs w:val="19"/>
    </w:rPr>
  </w:style>
  <w:style w:type="paragraph" w:styleId="458" w:customStyle="1">
    <w:name w:val="Заголовок №1"/>
    <w:basedOn w:val="447"/>
    <w:link w:val="452"/>
    <w:rPr>
      <w:rFonts w:ascii="Times New Roman" w:hAnsi="Times New Roman" w:cs="Times New Roman" w:eastAsia="Times New Roman"/>
      <w:spacing w:val="3"/>
      <w:sz w:val="21"/>
      <w:szCs w:val="21"/>
    </w:rPr>
    <w:pPr>
      <w:jc w:val="both"/>
      <w:spacing w:lineRule="exact" w:line="274" w:after="240"/>
      <w:shd w:val="clear" w:fill="FFFFFF" w:color="FFFFFF"/>
      <w:outlineLvl w:val="0"/>
    </w:pPr>
  </w:style>
  <w:style w:type="paragraph" w:styleId="459" w:customStyle="1">
    <w:name w:val="Основной текст1"/>
    <w:basedOn w:val="447"/>
    <w:link w:val="453"/>
    <w:rPr>
      <w:rFonts w:ascii="Times New Roman" w:hAnsi="Times New Roman" w:cs="Times New Roman" w:eastAsia="Times New Roman"/>
      <w:spacing w:val="8"/>
      <w:sz w:val="19"/>
      <w:szCs w:val="19"/>
    </w:rPr>
    <w:pPr>
      <w:spacing w:lineRule="exact" w:line="230"/>
      <w:shd w:val="clear" w:fill="FFFFFF" w:color="FFFFFF"/>
    </w:pPr>
  </w:style>
  <w:style w:type="paragraph" w:styleId="460" w:customStyle="1">
    <w:name w:val="Основной текст (2)"/>
    <w:basedOn w:val="447"/>
    <w:link w:val="454"/>
    <w:rPr>
      <w:rFonts w:ascii="Times New Roman" w:hAnsi="Times New Roman" w:cs="Times New Roman" w:eastAsia="Times New Roman"/>
      <w:b/>
      <w:bCs/>
      <w:spacing w:val="3"/>
      <w:sz w:val="15"/>
      <w:szCs w:val="15"/>
    </w:rPr>
    <w:pPr>
      <w:spacing w:lineRule="atLeast" w:line="0"/>
      <w:shd w:val="clear" w:fill="FFFFFF" w:color="FFFFFF"/>
    </w:pPr>
  </w:style>
  <w:style w:type="paragraph" w:styleId="461" w:customStyle="1">
    <w:name w:val="Основной текст (3)"/>
    <w:basedOn w:val="447"/>
    <w:link w:val="455"/>
    <w:rPr>
      <w:rFonts w:ascii="Times New Roman" w:hAnsi="Times New Roman" w:cs="Times New Roman" w:eastAsia="Times New Roman"/>
      <w:i/>
      <w:iCs/>
      <w:spacing w:val="-13"/>
      <w:sz w:val="16"/>
      <w:szCs w:val="16"/>
      <w:lang w:val="en-US"/>
    </w:rPr>
    <w:pPr>
      <w:jc w:val="both"/>
      <w:spacing w:lineRule="exact" w:line="72"/>
      <w:shd w:val="clear" w:fill="FFFFFF" w:color="FFFFFF"/>
    </w:pPr>
  </w:style>
  <w:style w:type="paragraph" w:styleId="462" w:customStyle="1">
    <w:name w:val="Основной текст (4)"/>
    <w:basedOn w:val="447"/>
    <w:link w:val="456"/>
    <w:rPr>
      <w:rFonts w:ascii="Times New Roman" w:hAnsi="Times New Roman" w:cs="Times New Roman" w:eastAsia="Times New Roman"/>
      <w:sz w:val="11"/>
      <w:szCs w:val="11"/>
    </w:rPr>
    <w:pPr>
      <w:spacing w:lineRule="atLeast" w:line="0"/>
      <w:shd w:val="clear" w:fill="FFFFFF" w:color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Rovesnik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MetodKabinet_1</dc:creator>
  <cp:revision>7</cp:revision>
  <dcterms:created xsi:type="dcterms:W3CDTF">2020-09-28T12:24:00Z</dcterms:created>
  <dcterms:modified xsi:type="dcterms:W3CDTF">2021-09-28T09:54:37Z</dcterms:modified>
</cp:coreProperties>
</file>