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729" w:rsidRDefault="009821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7919720"/>
            <wp:effectExtent l="0" t="0" r="0" b="0"/>
            <wp:docPr id="1" name="Рисунок 1" descr="C:\Users\Admin\Desktop\ггг\Титульики 2021\Плавание для продвинутых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гг\Титульики 2021\Плавание для продвинутых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54" w:rsidRDefault="009821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2154" w:rsidRDefault="009821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2154" w:rsidRDefault="009821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2154" w:rsidRDefault="009821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2154" w:rsidRDefault="009821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2154" w:rsidRDefault="009821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2154" w:rsidRDefault="009821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2154" w:rsidRDefault="009821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2154" w:rsidRDefault="009821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35729" w:rsidRDefault="00E462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135729" w:rsidRDefault="001357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35729" w:rsidRDefault="00E462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Направленность </w:t>
      </w:r>
      <w:r>
        <w:rPr>
          <w:rFonts w:ascii="Times New Roman" w:hAnsi="Times New Roman"/>
          <w:sz w:val="28"/>
          <w:szCs w:val="28"/>
          <w:lang w:eastAsia="ru-RU"/>
        </w:rPr>
        <w:t>дополнительной общеобразовательной общеразвивающей программы – социально-гуманитарная.</w:t>
      </w:r>
    </w:p>
    <w:p w:rsidR="00135729" w:rsidRDefault="00E462C9">
      <w:pPr>
        <w:shd w:val="clear" w:color="FFFFFF" w:fill="FFFFFF"/>
        <w:tabs>
          <w:tab w:val="left" w:pos="708"/>
        </w:tabs>
        <w:spacing w:after="0" w:line="10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 w:bidi="sa-IN"/>
        </w:rPr>
        <w:tab/>
        <w:t xml:space="preserve">Программа разработана на </w:t>
      </w:r>
      <w:r>
        <w:rPr>
          <w:rFonts w:ascii="Times New Roman" w:hAnsi="Times New Roman"/>
          <w:sz w:val="28"/>
          <w:szCs w:val="28"/>
          <w:lang w:eastAsia="ru-RU"/>
        </w:rPr>
        <w:t>основе программы «Мы – патриоты своей страны» авторы: Васильева Г.А., Петрова Т.Г.</w:t>
      </w:r>
    </w:p>
    <w:p w:rsidR="00135729" w:rsidRDefault="00E462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Тематический цикл – </w:t>
      </w:r>
      <w:r>
        <w:rPr>
          <w:rFonts w:ascii="Times New Roman" w:hAnsi="Times New Roman"/>
          <w:i/>
          <w:sz w:val="28"/>
          <w:szCs w:val="28"/>
          <w:lang w:eastAsia="ru-RU"/>
        </w:rPr>
        <w:t>интегрированный:</w:t>
      </w:r>
      <w:r>
        <w:rPr>
          <w:rFonts w:ascii="Times New Roman" w:hAnsi="Times New Roman"/>
          <w:sz w:val="28"/>
          <w:szCs w:val="28"/>
          <w:lang w:eastAsia="ru-RU"/>
        </w:rPr>
        <w:t xml:space="preserve"> содержание материала основывается на сведениях из таких </w:t>
      </w:r>
      <w:r>
        <w:rPr>
          <w:rFonts w:ascii="Times New Roman" w:hAnsi="Times New Roman"/>
          <w:i/>
          <w:sz w:val="28"/>
          <w:szCs w:val="28"/>
          <w:lang w:eastAsia="ru-RU"/>
        </w:rPr>
        <w:t>предметных областей</w:t>
      </w:r>
      <w:r>
        <w:rPr>
          <w:rFonts w:ascii="Times New Roman" w:hAnsi="Times New Roman"/>
          <w:sz w:val="28"/>
          <w:szCs w:val="28"/>
          <w:lang w:eastAsia="ru-RU"/>
        </w:rPr>
        <w:t xml:space="preserve">, как краеведение, история, декоративно-прикладное и изобразительное искусство. </w:t>
      </w:r>
    </w:p>
    <w:p w:rsidR="00135729" w:rsidRDefault="00E462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Уровни сложности –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стартовый</w:t>
      </w:r>
      <w:proofErr w:type="gramEnd"/>
      <w:r>
        <w:rPr>
          <w:rFonts w:ascii="Times New Roman" w:hAnsi="Times New Roman"/>
          <w:i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содержание программы предполагает получение базовых знаний, с постепенного изучения истоков своей семьи, плавно перетекая к важными историческими аспектами своей малой родины и страны в целом. </w:t>
      </w:r>
    </w:p>
    <w:p w:rsidR="00135729" w:rsidRDefault="00E462C9">
      <w:pPr>
        <w:shd w:val="clear" w:color="FFFFFF" w:fill="FFFFFF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color w:val="76923C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 w:bidi="sa-IN"/>
        </w:rPr>
        <w:tab/>
        <w:t xml:space="preserve">Новизна программы основывается </w:t>
      </w:r>
      <w:r>
        <w:rPr>
          <w:rFonts w:ascii="Times New Roman" w:eastAsia="Times New Roman" w:hAnsi="Times New Roman"/>
          <w:sz w:val="28"/>
          <w:szCs w:val="28"/>
          <w:lang w:eastAsia="ru-RU" w:bidi="sa-IN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 xml:space="preserve"> формах и методах поисково-исследовательской, </w:t>
      </w:r>
      <w:r>
        <w:rPr>
          <w:rFonts w:ascii="Times New Roman" w:eastAsia="Times New Roman" w:hAnsi="Times New Roman"/>
          <w:sz w:val="28"/>
          <w:szCs w:val="28"/>
          <w:lang w:eastAsia="ru-RU" w:bidi="sa-IN"/>
        </w:rPr>
        <w:t>изобразительной и декоративно-прикладной  деятельности, с помощью которых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 w:bidi="sa-IN"/>
        </w:rPr>
        <w:t>учащиеся смогут более ярко прочувствовать и осмыслить многие важные исторические аспекты своей страны.</w:t>
      </w:r>
    </w:p>
    <w:p w:rsidR="00135729" w:rsidRDefault="00E462C9">
      <w:pPr>
        <w:shd w:val="clear" w:color="FFFFFF" w:fill="FFFFFF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color w:val="76923C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color w:val="76923C" w:themeColor="accent3" w:themeShade="BF"/>
          <w:sz w:val="28"/>
          <w:szCs w:val="28"/>
          <w:lang w:eastAsia="ru-RU" w:bidi="sa-IN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>Актуальность программы</w:t>
      </w:r>
      <w:r>
        <w:rPr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обусловлена тем, что современные дети мало знают о родном городе, стране, особенностях народных традиций и искусстве, часто равнодушны к близким людям, в том числе к товарищам по группе, редко сострадают чужому горю. Явно недостаточной является работа по проблеме нравственно-патриотического воспитания учащихся.</w:t>
      </w:r>
      <w:r>
        <w:rPr>
          <w:sz w:val="28"/>
          <w:szCs w:val="28"/>
          <w:shd w:val="clear" w:color="FFFFFF" w:fill="FFFFFF"/>
        </w:rPr>
        <w:t xml:space="preserve"> </w:t>
      </w:r>
    </w:p>
    <w:p w:rsidR="00135729" w:rsidRDefault="00E462C9">
      <w:pPr>
        <w:shd w:val="clear" w:color="FFFFFF" w:fill="FFFFFF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color w:val="76923C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color w:val="76923C" w:themeColor="accent3" w:themeShade="BF"/>
          <w:sz w:val="28"/>
          <w:szCs w:val="28"/>
          <w:lang w:eastAsia="ru-RU" w:bidi="sa-IN"/>
        </w:rPr>
        <w:tab/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Поэтому нужно как можно раньше пробудить в детях любовь к родной земле, формировать у них такие черты характера, которые помогут стать достойным человеком и достойным гражданином своей страны, воспитывать любовь и уважение к родному дому, родной улице, городу формировать чувство гордости за достижения страны, любовь и уважение к армии, гордость за мужество воинов.</w:t>
      </w:r>
      <w:proofErr w:type="gramEnd"/>
    </w:p>
    <w:p w:rsidR="00135729" w:rsidRDefault="00E462C9">
      <w:pPr>
        <w:shd w:val="clear" w:color="FFFFFF" w:fill="FFFFFF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color w:val="76923C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color w:val="76923C" w:themeColor="accent3" w:themeShade="BF"/>
          <w:sz w:val="28"/>
          <w:szCs w:val="28"/>
          <w:lang w:eastAsia="ru-RU" w:bidi="sa-IN"/>
        </w:rPr>
        <w:tab/>
      </w:r>
      <w:r>
        <w:rPr>
          <w:rFonts w:ascii="Times New Roman" w:hAnsi="Times New Roman"/>
          <w:b/>
          <w:spacing w:val="-2"/>
          <w:sz w:val="28"/>
          <w:szCs w:val="28"/>
          <w:lang w:eastAsia="ru-RU"/>
        </w:rPr>
        <w:t xml:space="preserve">Педагогическая целесообразность –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программа помогает  развивать у учащихся чувство патриотизма и гордости за свою страну, в умении ценить духовные и культурные ценности, стремится их приумножать своим трудом и участием. Широко применяемые интерактивные методы обучения помогут достичь отличных результатов в обучении. Благодаря многообразию техник и форм изобразительной и декоративно-прикладной деятельности, проведение занятий станут более яркими и запоминающимися учащимся. Материал легче усвоится и надолго отразится в памяти, даст более полное представление сквозь образы и рисунки, созданные учащимися в процессе творчества. Формированию патриотических качеств личности способствует выполнение на занятиях творческих заданий: нарисовать иллюстрацию к историческому событию или применить «устное рисование»; сделать коллективную работу: коллаж, плакат или боевой листок; выполнить авторскую открытку на память и многое другое.</w:t>
      </w:r>
    </w:p>
    <w:p w:rsidR="00135729" w:rsidRDefault="00E462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занятиях присутствуют элементы краеведения, способствующие формированию любви к малой Родине. Просмотр картин известных художников дают возможность побывать учащимся и прочувствовать эпохи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разных времен, понять, как жили люди в этой же стране много лет назад, какая природа их окружала, архитектура и быт. Знакомство с биографиями выдающихся людей нашей Родины помогут учащимся «знать в лицо» тех, кому принадлежат открытия, победы и важнейшие исторические события. Соединив множество знаний из разных жанров искусства, учащимся будет интересно и занимательно в процессе обучения. Взяв в руки карандаш или кисть, учащийся отражает свое собственное отношение к важным, на сей день в жизни вещам: любви, уважении, почитании, труда и обогащении нравственного мира личности. </w:t>
      </w:r>
    </w:p>
    <w:p w:rsidR="00135729" w:rsidRDefault="00E462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Цель программы: </w:t>
      </w:r>
      <w:r>
        <w:rPr>
          <w:rFonts w:ascii="Times New Roman" w:hAnsi="Times New Roman"/>
          <w:sz w:val="28"/>
          <w:szCs w:val="28"/>
          <w:lang w:eastAsia="ru-RU"/>
        </w:rPr>
        <w:t>духовно-нравственное, патриотическое, художественно-эстетическое развитие личности как носителя и хранителя истории своего народа, русской национальной культуры.</w:t>
      </w:r>
    </w:p>
    <w:p w:rsidR="00135729" w:rsidRDefault="00E462C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Задачи программы:</w:t>
      </w:r>
    </w:p>
    <w:p w:rsidR="00135729" w:rsidRDefault="00E462C9">
      <w:pPr>
        <w:shd w:val="clear" w:color="FFFFFF" w:fill="FFFFFF"/>
        <w:tabs>
          <w:tab w:val="num" w:pos="928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 w:bidi="sa-IN"/>
        </w:rPr>
        <w:t>Образовательные:</w:t>
      </w:r>
      <w:r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</w:t>
      </w:r>
    </w:p>
    <w:p w:rsidR="00135729" w:rsidRDefault="00E462C9" w:rsidP="00E462C9">
      <w:pPr>
        <w:numPr>
          <w:ilvl w:val="2"/>
          <w:numId w:val="6"/>
        </w:numPr>
        <w:shd w:val="clear" w:color="FFFFFF" w:fill="FFFFFF"/>
        <w:tabs>
          <w:tab w:val="num" w:pos="567"/>
        </w:tabs>
        <w:spacing w:after="0" w:line="240" w:lineRule="auto"/>
        <w:ind w:left="567" w:hanging="141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sz w:val="28"/>
          <w:szCs w:val="28"/>
          <w:lang w:eastAsia="ru-RU" w:bidi="sa-IN"/>
        </w:rPr>
        <w:t>Изучение  и пропаганда национальных традиций, культуры.</w:t>
      </w:r>
    </w:p>
    <w:p w:rsidR="00135729" w:rsidRDefault="00E462C9" w:rsidP="00E462C9">
      <w:pPr>
        <w:numPr>
          <w:ilvl w:val="2"/>
          <w:numId w:val="6"/>
        </w:numPr>
        <w:shd w:val="clear" w:color="FFFFFF" w:fill="FFFFFF"/>
        <w:tabs>
          <w:tab w:val="num" w:pos="567"/>
        </w:tabs>
        <w:spacing w:after="0" w:line="240" w:lineRule="auto"/>
        <w:ind w:left="567" w:hanging="141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sz w:val="28"/>
          <w:szCs w:val="28"/>
          <w:lang w:eastAsia="ru-RU" w:bidi="sa-IN"/>
        </w:rPr>
        <w:t>Создание условий для творчества детей, их гражданского становления и формирование активной жизненной позиции.</w:t>
      </w:r>
    </w:p>
    <w:p w:rsidR="00135729" w:rsidRDefault="00E462C9" w:rsidP="00E462C9">
      <w:pPr>
        <w:numPr>
          <w:ilvl w:val="2"/>
          <w:numId w:val="6"/>
        </w:numPr>
        <w:shd w:val="clear" w:color="FFFFFF" w:fill="FFFFFF"/>
        <w:tabs>
          <w:tab w:val="num" w:pos="567"/>
        </w:tabs>
        <w:spacing w:after="0" w:line="240" w:lineRule="auto"/>
        <w:ind w:left="567" w:hanging="141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sz w:val="28"/>
          <w:szCs w:val="28"/>
          <w:lang w:eastAsia="ru-RU" w:bidi="sa-IN"/>
        </w:rPr>
        <w:t>Приобщение к изучению героической истории Отечества, краеведческой и поисково-исследовательской деятельности.</w:t>
      </w:r>
    </w:p>
    <w:p w:rsidR="00135729" w:rsidRDefault="00E462C9">
      <w:pPr>
        <w:shd w:val="clear" w:color="FFFFFF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 w:bidi="sa-IN"/>
        </w:rPr>
        <w:t>Развивающие:</w:t>
      </w:r>
      <w:r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</w:t>
      </w:r>
    </w:p>
    <w:p w:rsidR="00135729" w:rsidRDefault="00E462C9" w:rsidP="00E462C9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567" w:hanging="207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sz w:val="28"/>
          <w:szCs w:val="28"/>
          <w:lang w:eastAsia="ru-RU" w:bidi="sa-IN"/>
        </w:rPr>
        <w:t>Способствовать духовному развитию учащихся через приобщение к памятникам культуры и истории.</w:t>
      </w:r>
    </w:p>
    <w:p w:rsidR="00135729" w:rsidRDefault="00E462C9" w:rsidP="00E462C9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sz w:val="28"/>
          <w:szCs w:val="28"/>
          <w:lang w:eastAsia="ru-RU" w:bidi="sa-IN"/>
        </w:rPr>
        <w:t>Способствовать развитию умственных и интеллектуальных задатков ребенка.</w:t>
      </w:r>
    </w:p>
    <w:p w:rsidR="00135729" w:rsidRDefault="00E462C9" w:rsidP="00E462C9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sz w:val="28"/>
          <w:szCs w:val="28"/>
          <w:lang w:eastAsia="ru-RU" w:bidi="sa-IN"/>
        </w:rPr>
        <w:t>Способствовать развитию графических и декоративно-прикладных навыков.</w:t>
      </w:r>
    </w:p>
    <w:p w:rsidR="00135729" w:rsidRDefault="00E462C9">
      <w:pPr>
        <w:shd w:val="clear" w:color="FFFFFF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eastAsia="ru-RU" w:bidi="sa-IN"/>
        </w:rPr>
        <w:t>Воспитательные:</w:t>
      </w:r>
      <w:r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</w:t>
      </w:r>
    </w:p>
    <w:p w:rsidR="00135729" w:rsidRDefault="00E462C9" w:rsidP="00E462C9">
      <w:pPr>
        <w:numPr>
          <w:ilvl w:val="2"/>
          <w:numId w:val="6"/>
        </w:numPr>
        <w:shd w:val="clear" w:color="FFFFFF" w:fill="FFFFFF"/>
        <w:tabs>
          <w:tab w:val="num" w:pos="567"/>
        </w:tabs>
        <w:spacing w:after="0" w:line="240" w:lineRule="auto"/>
        <w:ind w:left="567" w:hanging="141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Воспитывать подъём духовной и нравственной культуры подрастающего поколения.</w:t>
      </w:r>
    </w:p>
    <w:p w:rsidR="00135729" w:rsidRDefault="00E462C9" w:rsidP="00E462C9">
      <w:pPr>
        <w:numPr>
          <w:ilvl w:val="2"/>
          <w:numId w:val="6"/>
        </w:numPr>
        <w:shd w:val="clear" w:color="FFFFFF" w:fill="FFFFFF"/>
        <w:tabs>
          <w:tab w:val="num" w:pos="567"/>
        </w:tabs>
        <w:spacing w:after="0" w:line="240" w:lineRule="auto"/>
        <w:ind w:left="567" w:hanging="141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sz w:val="28"/>
          <w:szCs w:val="28"/>
          <w:lang w:eastAsia="ru-RU" w:bidi="sa-IN"/>
        </w:rPr>
        <w:t>Воспитать чувство сопричастности к историческому прошлому и настоящему своей Родины, своей семьи.</w:t>
      </w:r>
    </w:p>
    <w:p w:rsidR="00135729" w:rsidRDefault="00E462C9" w:rsidP="00E462C9">
      <w:pPr>
        <w:numPr>
          <w:ilvl w:val="2"/>
          <w:numId w:val="6"/>
        </w:numPr>
        <w:shd w:val="clear" w:color="FFFFFF" w:fill="FFFFFF"/>
        <w:tabs>
          <w:tab w:val="num" w:pos="567"/>
        </w:tabs>
        <w:spacing w:after="0" w:line="240" w:lineRule="auto"/>
        <w:ind w:left="567" w:hanging="141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sz w:val="28"/>
          <w:szCs w:val="28"/>
          <w:lang w:eastAsia="ru-RU" w:bidi="sa-IN"/>
        </w:rPr>
        <w:t>Воспитать любовь и уважение к родному краю.</w:t>
      </w:r>
    </w:p>
    <w:p w:rsidR="00135729" w:rsidRDefault="00E462C9">
      <w:pPr>
        <w:shd w:val="clear" w:color="FFFFFF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Возраст учащихся - </w:t>
      </w:r>
      <w:r>
        <w:rPr>
          <w:rFonts w:ascii="Times New Roman" w:hAnsi="Times New Roman"/>
          <w:sz w:val="28"/>
          <w:szCs w:val="28"/>
          <w:lang w:eastAsia="ru-RU"/>
        </w:rPr>
        <w:t>7-12 лет.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Так как программа рассчитана на учащихся младшего  школьного возраста, для более качественного обучения необходимо знать психологические особенности воспитанников этих возрастных групп. </w:t>
      </w:r>
    </w:p>
    <w:p w:rsidR="00135729" w:rsidRDefault="00E462C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Это возраст относительно спокойного и равномерного физического развития. Характерная особенность учащихся – ярко выраженная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эмоциональность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восприятия. В процессе обучения восприятие углубляется, становится более анализирующим, дифференцирующим, принимает характер организованного 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наблюдения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35729" w:rsidRDefault="00E462C9">
      <w:pPr>
        <w:shd w:val="clear" w:color="FFFFFF" w:fill="FFFFFF"/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 w:bidi="sa-IN"/>
        </w:rPr>
        <w:t xml:space="preserve">Срок реализации программы - </w:t>
      </w:r>
      <w:r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1 год (144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 w:bidi="sa-IN"/>
        </w:rPr>
        <w:t>академических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часа)</w:t>
      </w:r>
    </w:p>
    <w:p w:rsidR="00135729" w:rsidRDefault="00E462C9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Режим занятий: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1 год обучения – 144 часа (2 занятия в неделю по 2 академических часа).</w:t>
      </w:r>
      <w:r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</w:t>
      </w:r>
    </w:p>
    <w:p w:rsidR="00135729" w:rsidRDefault="00E462C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Формы </w:t>
      </w:r>
      <w:r>
        <w:rPr>
          <w:rFonts w:ascii="Times New Roman" w:hAnsi="Times New Roman"/>
          <w:sz w:val="28"/>
          <w:szCs w:val="28"/>
          <w:lang w:eastAsia="ru-RU"/>
        </w:rPr>
        <w:t>проведения занятий:</w:t>
      </w: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135729" w:rsidRDefault="00E462C9" w:rsidP="00E462C9">
      <w:pPr>
        <w:numPr>
          <w:ilvl w:val="0"/>
          <w:numId w:val="1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 обучения очная</w:t>
      </w:r>
    </w:p>
    <w:p w:rsidR="00135729" w:rsidRDefault="00E462C9" w:rsidP="00E462C9">
      <w:pPr>
        <w:numPr>
          <w:ilvl w:val="0"/>
          <w:numId w:val="1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 организации работы с учащимися – групповая</w:t>
      </w:r>
    </w:p>
    <w:p w:rsidR="00135729" w:rsidRDefault="00E462C9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>
        <w:rPr>
          <w:rFonts w:ascii="Times New Roman" w:hAnsi="Times New Roman"/>
          <w:b/>
          <w:sz w:val="28"/>
          <w:szCs w:val="28"/>
          <w:lang w:eastAsia="ru-RU"/>
        </w:rPr>
        <w:t>Ожидаемые результаты: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учащиеся приобретут такие качества личности, как патриотизм, трудолюбие, организованность, собранность, чувство долга и ответственность, требовательность к себе, культуру общения и поведения, коммуникабельность.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итогам </w:t>
      </w:r>
      <w:r>
        <w:rPr>
          <w:rFonts w:ascii="Times New Roman" w:hAnsi="Times New Roman"/>
          <w:i/>
          <w:sz w:val="28"/>
          <w:szCs w:val="28"/>
          <w:lang w:eastAsia="ru-RU"/>
        </w:rPr>
        <w:t>первого года</w:t>
      </w:r>
      <w:r>
        <w:rPr>
          <w:rFonts w:ascii="Times New Roman" w:hAnsi="Times New Roman"/>
          <w:sz w:val="28"/>
          <w:szCs w:val="28"/>
          <w:lang w:eastAsia="ru-RU"/>
        </w:rPr>
        <w:t xml:space="preserve"> обучения учащиеся должны </w:t>
      </w:r>
      <w:r>
        <w:rPr>
          <w:rFonts w:ascii="Times New Roman" w:hAnsi="Times New Roman"/>
          <w:i/>
          <w:sz w:val="28"/>
          <w:szCs w:val="28"/>
          <w:lang w:eastAsia="ru-RU"/>
        </w:rPr>
        <w:t>знать:</w:t>
      </w:r>
    </w:p>
    <w:p w:rsidR="00135729" w:rsidRDefault="00E462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>знать важнейшие события, связанные с историей семьи, страны, города и области;</w:t>
      </w:r>
    </w:p>
    <w:p w:rsidR="00135729" w:rsidRDefault="00E462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 уважительном и бережном отношении к памятникам архитектуры и культуры;</w:t>
      </w:r>
    </w:p>
    <w:p w:rsidR="00135729" w:rsidRDefault="00E462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базовые аспекты краеведческих знаний.</w:t>
      </w:r>
    </w:p>
    <w:p w:rsidR="00135729" w:rsidRDefault="00E462C9">
      <w:pPr>
        <w:tabs>
          <w:tab w:val="left" w:pos="1120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итогам </w:t>
      </w:r>
      <w:r>
        <w:rPr>
          <w:rFonts w:ascii="Times New Roman" w:hAnsi="Times New Roman"/>
          <w:i/>
          <w:sz w:val="28"/>
          <w:szCs w:val="28"/>
          <w:lang w:eastAsia="ru-RU"/>
        </w:rPr>
        <w:t>первого года</w:t>
      </w:r>
      <w:r>
        <w:rPr>
          <w:rFonts w:ascii="Times New Roman" w:hAnsi="Times New Roman"/>
          <w:sz w:val="28"/>
          <w:szCs w:val="28"/>
          <w:lang w:eastAsia="ru-RU"/>
        </w:rPr>
        <w:t xml:space="preserve"> обучения учащиеся должны </w:t>
      </w:r>
      <w:r>
        <w:rPr>
          <w:rFonts w:ascii="Times New Roman" w:hAnsi="Times New Roman"/>
          <w:i/>
          <w:sz w:val="28"/>
          <w:szCs w:val="28"/>
        </w:rPr>
        <w:t>уметь:</w:t>
      </w:r>
    </w:p>
    <w:p w:rsidR="00135729" w:rsidRDefault="00E462C9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- любить и бережно относится  к родной природе</w:t>
      </w:r>
    </w:p>
    <w:p w:rsidR="00135729" w:rsidRDefault="00E462C9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уважать и принимать ценности семьи и общества;</w:t>
      </w:r>
    </w:p>
    <w:p w:rsidR="00135729" w:rsidRDefault="00E462C9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уметь ориентироваться в основных периодах истории страны, города, области.</w:t>
      </w:r>
    </w:p>
    <w:p w:rsidR="00135729" w:rsidRDefault="00E462C9">
      <w:pPr>
        <w:spacing w:before="30"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Способы определения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результативности реализации программы проводится в виде промежуточной аттестации в декабре и мае, на каждом году обучения (Приложение № 1).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Формы подведения итогов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реализации дополнительной общеобразовательной общеразвивающей программы социально-педагогической направленности «Плакатная история»:</w:t>
      </w:r>
    </w:p>
    <w:p w:rsidR="00135729" w:rsidRDefault="00E462C9" w:rsidP="00E462C9">
      <w:pPr>
        <w:numPr>
          <w:ilvl w:val="0"/>
          <w:numId w:val="13"/>
        </w:numPr>
        <w:tabs>
          <w:tab w:val="left" w:pos="708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Тест</w:t>
      </w:r>
    </w:p>
    <w:p w:rsidR="00135729" w:rsidRDefault="00E462C9" w:rsidP="00E462C9">
      <w:pPr>
        <w:numPr>
          <w:ilvl w:val="0"/>
          <w:numId w:val="13"/>
        </w:numPr>
        <w:tabs>
          <w:tab w:val="left" w:pos="708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Беседа</w:t>
      </w:r>
    </w:p>
    <w:p w:rsidR="00135729" w:rsidRDefault="00E462C9" w:rsidP="00E462C9">
      <w:pPr>
        <w:numPr>
          <w:ilvl w:val="0"/>
          <w:numId w:val="12"/>
        </w:numPr>
        <w:tabs>
          <w:tab w:val="left" w:pos="708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Творческий отчет</w:t>
      </w:r>
    </w:p>
    <w:p w:rsidR="00135729" w:rsidRDefault="00E462C9" w:rsidP="00E462C9">
      <w:pPr>
        <w:numPr>
          <w:ilvl w:val="0"/>
          <w:numId w:val="12"/>
        </w:numPr>
        <w:tabs>
          <w:tab w:val="left" w:pos="708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Викторина</w:t>
      </w:r>
    </w:p>
    <w:p w:rsidR="00135729" w:rsidRDefault="00E462C9" w:rsidP="00E462C9">
      <w:pPr>
        <w:numPr>
          <w:ilvl w:val="0"/>
          <w:numId w:val="12"/>
        </w:numPr>
        <w:tabs>
          <w:tab w:val="left" w:pos="708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Коллективная творческая работа</w:t>
      </w:r>
    </w:p>
    <w:p w:rsidR="00135729" w:rsidRDefault="00E462C9">
      <w:pPr>
        <w:widowControl w:val="0"/>
        <w:spacing w:after="0" w:line="240" w:lineRule="auto"/>
        <w:ind w:firstLine="708"/>
        <w:contextualSpacing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Компетенции </w:t>
      </w:r>
    </w:p>
    <w:p w:rsidR="00135729" w:rsidRDefault="00E462C9" w:rsidP="00E462C9">
      <w:pPr>
        <w:widowControl w:val="0"/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Учебно-познавательная компетенция (УПК): </w:t>
      </w:r>
    </w:p>
    <w:p w:rsidR="00135729" w:rsidRDefault="00E462C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- умение синтезировать знания, приобретаемые в рамках школьной программы со знаниями, полученными в объединении и применять их на практике (УПК 1); </w:t>
      </w:r>
    </w:p>
    <w:p w:rsidR="00135729" w:rsidRDefault="00E462C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умение планирования, анализа, рефлексии, самооценки своей деятельности (УПК 3).</w:t>
      </w:r>
    </w:p>
    <w:p w:rsidR="00135729" w:rsidRDefault="00E462C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умение работать с инструкциями, схемами, технологическими картами (УПК 4)</w:t>
      </w:r>
    </w:p>
    <w:p w:rsidR="00135729" w:rsidRDefault="00E462C9" w:rsidP="00E462C9">
      <w:pPr>
        <w:widowControl w:val="0"/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Коммуникативная компетенция (КК): </w:t>
      </w:r>
    </w:p>
    <w:p w:rsidR="00135729" w:rsidRDefault="00E462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 умение организовать совместную групповую деятельность при выполнении практико-ориентированного задания и нести личную ответственность (КК 1); </w:t>
      </w:r>
    </w:p>
    <w:p w:rsidR="00135729" w:rsidRDefault="00E462C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- умение общаться, слушать и вести диалог (КК 4)  </w:t>
      </w:r>
    </w:p>
    <w:p w:rsidR="00135729" w:rsidRDefault="00E462C9" w:rsidP="00E462C9">
      <w:pPr>
        <w:widowControl w:val="0"/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Информационная компетенция (ИК): </w:t>
      </w:r>
    </w:p>
    <w:p w:rsidR="00135729" w:rsidRDefault="00E462C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- умение критически относиться к содержанию получаемой информации, умение ее переосмысливать, анализировать (ИК 3); </w:t>
      </w:r>
    </w:p>
    <w:p w:rsidR="00135729" w:rsidRDefault="00E462C9" w:rsidP="00E462C9">
      <w:pPr>
        <w:widowControl w:val="0"/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Общекультурная компетенция 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zh-CN"/>
        </w:rPr>
        <w:t>ОК</w:t>
      </w:r>
      <w:proofErr w:type="gramEnd"/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): </w:t>
      </w:r>
    </w:p>
    <w:p w:rsidR="00135729" w:rsidRDefault="00E462C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умение организовать свою деятельность, проявляют интерес к общественной жизни города 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zh-CN"/>
        </w:rPr>
        <w:t>ОК</w:t>
      </w:r>
      <w:proofErr w:type="gramEnd"/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1); </w:t>
      </w:r>
    </w:p>
    <w:p w:rsidR="00135729" w:rsidRDefault="00E462C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умение воплощать новые образы или изготовлять новые объекты (модели) 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zh-CN"/>
        </w:rPr>
        <w:t>ОК</w:t>
      </w:r>
      <w:proofErr w:type="gramEnd"/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3);</w:t>
      </w:r>
    </w:p>
    <w:p w:rsidR="00135729" w:rsidRDefault="00E462C9" w:rsidP="00E462C9">
      <w:pPr>
        <w:widowControl w:val="0"/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Социально-трудовая компетенция (СТК):</w:t>
      </w:r>
      <w:r>
        <w:rPr>
          <w:rFonts w:ascii="Times New Roman" w:eastAsia="Times New Roman" w:hAnsi="Times New Roman"/>
          <w:sz w:val="28"/>
          <w:szCs w:val="28"/>
          <w:lang w:eastAsia="zh-CN"/>
        </w:rPr>
        <w:br/>
      </w:r>
      <w:r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 xml:space="preserve">- умение самостоятельно (под руководством педагога) выполнять работу, для достижения определённого результата (СТК 1); </w:t>
      </w:r>
    </w:p>
    <w:p w:rsidR="00135729" w:rsidRDefault="00E462C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умение соблюдать дисциплину и правила безопасности (СТК 3);</w:t>
      </w:r>
    </w:p>
    <w:p w:rsidR="00135729" w:rsidRDefault="00E462C9" w:rsidP="00E462C9">
      <w:pPr>
        <w:widowControl w:val="0"/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Ценностно-смысловая компетенция (ЦСК): </w:t>
      </w:r>
    </w:p>
    <w:p w:rsidR="00135729" w:rsidRDefault="00E462C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- усваивают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zh-CN"/>
        </w:rPr>
        <w:t>интереоризируют</w:t>
      </w:r>
      <w:proofErr w:type="spellEnd"/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духовно-нравственные ценности (свобода, добро, семья, любовь, труд, саморазвитие, толерантность, альтруизм, сострадание) (ЦСК 1); </w:t>
      </w:r>
      <w:proofErr w:type="gramEnd"/>
    </w:p>
    <w:p w:rsidR="00135729" w:rsidRDefault="00E462C9" w:rsidP="00E462C9">
      <w:pPr>
        <w:widowControl w:val="0"/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Компетенция личностного самосовершенствования (КЛС): </w:t>
      </w:r>
    </w:p>
    <w:p w:rsidR="00135729" w:rsidRDefault="00E462C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- умение ставить перед собой цели, планировать и прогнозировать свою деятельность (КЛС 1); </w:t>
      </w:r>
    </w:p>
    <w:p w:rsidR="00135729" w:rsidRDefault="00E462C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владение навыками самообразования, стремление повышать свой общекультурный уровень) (КЛС 3).</w:t>
      </w:r>
    </w:p>
    <w:p w:rsidR="00135729" w:rsidRDefault="00E462C9">
      <w:pPr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Календарный учебный график</w:t>
      </w:r>
    </w:p>
    <w:p w:rsidR="00135729" w:rsidRDefault="001357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tbl>
      <w:tblPr>
        <w:tblW w:w="10728" w:type="dxa"/>
        <w:tblInd w:w="-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850"/>
        <w:gridCol w:w="992"/>
        <w:gridCol w:w="992"/>
        <w:gridCol w:w="851"/>
        <w:gridCol w:w="992"/>
        <w:gridCol w:w="1056"/>
        <w:gridCol w:w="1242"/>
        <w:gridCol w:w="2977"/>
      </w:tblGrid>
      <w:tr w:rsidR="00135729">
        <w:tc>
          <w:tcPr>
            <w:tcW w:w="776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Срок обучения</w:t>
            </w:r>
          </w:p>
        </w:tc>
        <w:tc>
          <w:tcPr>
            <w:tcW w:w="850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Начало</w:t>
            </w:r>
          </w:p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обучения  </w:t>
            </w:r>
          </w:p>
        </w:tc>
        <w:tc>
          <w:tcPr>
            <w:tcW w:w="992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Окончание</w:t>
            </w:r>
          </w:p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обучения</w:t>
            </w:r>
          </w:p>
        </w:tc>
        <w:tc>
          <w:tcPr>
            <w:tcW w:w="992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Количество </w:t>
            </w:r>
          </w:p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учебных недель</w:t>
            </w:r>
          </w:p>
        </w:tc>
        <w:tc>
          <w:tcPr>
            <w:tcW w:w="851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992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Количество учебных часов</w:t>
            </w:r>
          </w:p>
        </w:tc>
        <w:tc>
          <w:tcPr>
            <w:tcW w:w="1056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Режим занятий</w:t>
            </w:r>
          </w:p>
        </w:tc>
        <w:tc>
          <w:tcPr>
            <w:tcW w:w="1242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2977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Календарно-тематическое планирование, расписание занятий</w:t>
            </w:r>
          </w:p>
        </w:tc>
      </w:tr>
      <w:tr w:rsidR="00135729">
        <w:tc>
          <w:tcPr>
            <w:tcW w:w="776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год</w:t>
            </w:r>
          </w:p>
        </w:tc>
        <w:tc>
          <w:tcPr>
            <w:tcW w:w="850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992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май </w:t>
            </w:r>
          </w:p>
          <w:p w:rsidR="00135729" w:rsidRDefault="00135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51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2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056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раза в неделю по 2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акад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аса</w:t>
            </w:r>
            <w:proofErr w:type="spellEnd"/>
          </w:p>
        </w:tc>
        <w:tc>
          <w:tcPr>
            <w:tcW w:w="1242" w:type="dxa"/>
            <w:shd w:val="clear" w:color="FFFFFF" w:fill="FFFFFF"/>
          </w:tcPr>
          <w:p w:rsidR="00135729" w:rsidRDefault="00135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135729" w:rsidRDefault="00135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135729" w:rsidRDefault="0013572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декабрь, май</w:t>
            </w:r>
          </w:p>
        </w:tc>
        <w:tc>
          <w:tcPr>
            <w:tcW w:w="2977" w:type="dxa"/>
            <w:shd w:val="clear" w:color="FFFFFF" w:fill="FFFFFF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Согласно Локальному акту МБУДО «Ровесник» календарно-тематическое планирование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разрабатывается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утверждаются ежегодно.</w:t>
            </w:r>
          </w:p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в д/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проводятся согласно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расписанию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утвержденному директором учреждения</w:t>
            </w:r>
          </w:p>
        </w:tc>
      </w:tr>
    </w:tbl>
    <w:p w:rsidR="00135729" w:rsidRDefault="00E462C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135729" w:rsidRDefault="00E462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Учебный план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040"/>
        <w:gridCol w:w="1800"/>
        <w:gridCol w:w="2118"/>
      </w:tblGrid>
      <w:tr w:rsidR="00135729">
        <w:tc>
          <w:tcPr>
            <w:tcW w:w="648" w:type="dxa"/>
            <w:vMerge w:val="restart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5040" w:type="dxa"/>
            <w:vMerge w:val="restart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Разделы</w:t>
            </w:r>
          </w:p>
        </w:tc>
        <w:tc>
          <w:tcPr>
            <w:tcW w:w="18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118" w:type="dxa"/>
            <w:vMerge w:val="restart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аттестации/ контроля</w:t>
            </w:r>
          </w:p>
        </w:tc>
      </w:tr>
      <w:tr w:rsidR="00135729">
        <w:tc>
          <w:tcPr>
            <w:tcW w:w="648" w:type="dxa"/>
            <w:vMerge/>
          </w:tcPr>
          <w:p w:rsidR="00135729" w:rsidRDefault="00135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40" w:type="dxa"/>
            <w:vMerge/>
          </w:tcPr>
          <w:p w:rsidR="00135729" w:rsidRDefault="00135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2118" w:type="dxa"/>
            <w:vMerge/>
          </w:tcPr>
          <w:p w:rsidR="00135729" w:rsidRDefault="00135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5729">
        <w:tc>
          <w:tcPr>
            <w:tcW w:w="648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40" w:type="dxa"/>
          </w:tcPr>
          <w:p w:rsidR="00135729" w:rsidRDefault="00E462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в программу. Инструктаж по ТБ.</w:t>
            </w:r>
          </w:p>
        </w:tc>
        <w:tc>
          <w:tcPr>
            <w:tcW w:w="18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18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135729">
        <w:tc>
          <w:tcPr>
            <w:tcW w:w="648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40" w:type="dxa"/>
          </w:tcPr>
          <w:p w:rsidR="00135729" w:rsidRDefault="00E462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Мой дом и моя семья.</w:t>
            </w:r>
          </w:p>
        </w:tc>
        <w:tc>
          <w:tcPr>
            <w:tcW w:w="18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18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Творческий отчёт</w:t>
            </w:r>
          </w:p>
        </w:tc>
      </w:tr>
      <w:tr w:rsidR="00135729">
        <w:tc>
          <w:tcPr>
            <w:tcW w:w="648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4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Город, в котором я живу - моя малая родина!</w:t>
            </w:r>
          </w:p>
        </w:tc>
        <w:tc>
          <w:tcPr>
            <w:tcW w:w="18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18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Викторина </w:t>
            </w:r>
          </w:p>
        </w:tc>
      </w:tr>
      <w:tr w:rsidR="00135729">
        <w:tc>
          <w:tcPr>
            <w:tcW w:w="648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4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Россия – Родина моя!</w:t>
            </w:r>
          </w:p>
        </w:tc>
        <w:tc>
          <w:tcPr>
            <w:tcW w:w="18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2118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Коллективная творческая работа</w:t>
            </w:r>
          </w:p>
        </w:tc>
      </w:tr>
      <w:tr w:rsidR="00135729">
        <w:tc>
          <w:tcPr>
            <w:tcW w:w="648" w:type="dxa"/>
          </w:tcPr>
          <w:p w:rsidR="00135729" w:rsidRDefault="001357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40" w:type="dxa"/>
          </w:tcPr>
          <w:p w:rsidR="00135729" w:rsidRDefault="00E462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8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2118" w:type="dxa"/>
          </w:tcPr>
          <w:p w:rsidR="00135729" w:rsidRDefault="00135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35729" w:rsidRDefault="001357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35729" w:rsidRDefault="00E462C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135729" w:rsidRDefault="00E462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Календарно-тематический план</w:t>
      </w:r>
    </w:p>
    <w:p w:rsidR="00135729" w:rsidRDefault="00E462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первого года обучения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5400"/>
        <w:gridCol w:w="1260"/>
        <w:gridCol w:w="1080"/>
        <w:gridCol w:w="1080"/>
      </w:tblGrid>
      <w:tr w:rsidR="00135729">
        <w:tc>
          <w:tcPr>
            <w:tcW w:w="900" w:type="dxa"/>
            <w:vMerge w:val="restart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</w:p>
          <w:p w:rsidR="00135729" w:rsidRDefault="00135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0" w:type="dxa"/>
            <w:vMerge w:val="restart"/>
          </w:tcPr>
          <w:p w:rsidR="00135729" w:rsidRDefault="001357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учебного занятия</w:t>
            </w:r>
          </w:p>
        </w:tc>
        <w:tc>
          <w:tcPr>
            <w:tcW w:w="3420" w:type="dxa"/>
            <w:gridSpan w:val="3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135729">
        <w:tc>
          <w:tcPr>
            <w:tcW w:w="900" w:type="dxa"/>
            <w:vMerge/>
          </w:tcPr>
          <w:p w:rsidR="00135729" w:rsidRDefault="00135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0" w:type="dxa"/>
            <w:vMerge/>
          </w:tcPr>
          <w:p w:rsidR="00135729" w:rsidRDefault="001357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135729" w:rsidRDefault="00135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80" w:type="dxa"/>
          </w:tcPr>
          <w:p w:rsidR="00135729" w:rsidRDefault="00135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080" w:type="dxa"/>
          </w:tcPr>
          <w:p w:rsidR="00135729" w:rsidRDefault="00135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Практика</w:t>
            </w:r>
          </w:p>
        </w:tc>
      </w:tr>
      <w:tr w:rsidR="00135729">
        <w:trPr>
          <w:trHeight w:val="845"/>
        </w:trPr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00" w:type="dxa"/>
          </w:tcPr>
          <w:p w:rsidR="00135729" w:rsidRDefault="00E462C9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Введение в программу. Инструктаж по ТБ.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Доброта спасет мир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135729">
        <w:trPr>
          <w:trHeight w:val="209"/>
        </w:trPr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Забота об окружающей среде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135729">
        <w:trPr>
          <w:trHeight w:val="482"/>
        </w:trPr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Мой дом и моя семья.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моего имени и фамилии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горжусь своей семьей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Герб моей семьи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Семейные реликвии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Семейные праздники и традиции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Семейные династии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rPr>
          <w:trHeight w:val="174"/>
        </w:trPr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2.7.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своей родословной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135729">
        <w:trPr>
          <w:trHeight w:val="830"/>
        </w:trPr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Город, в котором я живу - моя малая родина!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История моей улицы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моего города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Символы белгородской области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Памятные места моего города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3.5.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Наша область в годы Великой Отечественной войны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3.6.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Ветераны Великой Отечественной Войны, защищавшие нашу область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3.7.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Мои замечательные земляки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3.8.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Таланты земли Белгородской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3.9.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Мой любимый уголок родного города Белгорода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3.10.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Экскурсия в природу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3.11.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Населённый пункт будущего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rPr>
          <w:trHeight w:val="145"/>
        </w:trPr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3.12.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Лучший знаток истории Белгорода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rPr>
          <w:trHeight w:val="667"/>
        </w:trPr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Россия – Родина моя!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59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Герб, флаг, гимн России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Вот она, какая моя Родина большая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– Россиянин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Обычаи и традиции русского народа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4.5.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Обычаи и традиции народов России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4.6.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мы знаем о народах, населяющих Россию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4.7.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Праздники русского народа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4.8.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Праздники народов России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4.9.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Особенности народной игры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4.10.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Роль одежды в народной культуре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4.11.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Мужской костюм и женская одежда 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4.12.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Искусство рукоделия 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4.13.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Красота русской природы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4.14.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Любимый уголок моей страны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4.15.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Духовное наследие России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4.16.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Литературное наследие России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4.17.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Достижения русских учёных и изобретателей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4.18.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Мужество русского воина 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4.19.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Отец, Отчизна, Отечество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4.20.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Подвиг во имя Отечества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4.21.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Три поля русской славы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4.22.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моделей боевой техники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4.23.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Слава русского оружия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4.24.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Защищать Родину – это почётный долг 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4.25.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на защите Отечества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4.26.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Кем я стану, кем мне быть, чтобы Родине служить?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4.27.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Народ и я – единая семья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135729">
        <w:tc>
          <w:tcPr>
            <w:tcW w:w="90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4.28.</w:t>
            </w:r>
          </w:p>
        </w:tc>
        <w:tc>
          <w:tcPr>
            <w:tcW w:w="5400" w:type="dxa"/>
          </w:tcPr>
          <w:p w:rsidR="00135729" w:rsidRDefault="00E462C9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Итоговое занятие: «Я патриот своей Родины»</w:t>
            </w:r>
          </w:p>
        </w:tc>
        <w:tc>
          <w:tcPr>
            <w:tcW w:w="126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135729" w:rsidRDefault="00E46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135729" w:rsidRDefault="001357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35729" w:rsidRDefault="00E462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Содержание учебного плана 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Раздел 1.</w:t>
      </w:r>
      <w:r>
        <w:rPr>
          <w:rFonts w:ascii="Times New Roman" w:hAnsi="Times New Roman"/>
          <w:sz w:val="28"/>
          <w:szCs w:val="28"/>
          <w:lang w:eastAsia="ru-RU"/>
        </w:rPr>
        <w:t xml:space="preserve"> Введение в программу. Инструктаж по ТБ.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Теория:</w:t>
      </w:r>
      <w:r>
        <w:rPr>
          <w:rFonts w:ascii="Times New Roman" w:hAnsi="Times New Roman"/>
          <w:sz w:val="28"/>
          <w:szCs w:val="28"/>
          <w:lang w:eastAsia="ru-RU"/>
        </w:rPr>
        <w:t xml:space="preserve"> Знакомство с содержанием программы. Проведение инструктажа по ТБ. Беседа по теме «Доброта спасет мир» и «Забота об окружающей среде».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Практика:</w:t>
      </w:r>
      <w:r>
        <w:rPr>
          <w:rFonts w:ascii="Times New Roman" w:hAnsi="Times New Roman"/>
          <w:sz w:val="28"/>
          <w:szCs w:val="28"/>
          <w:lang w:eastAsia="ru-RU"/>
        </w:rPr>
        <w:t xml:space="preserve"> Выполнение плакатов на темы «Доброта спасет мир» и «Забота об окружающей среде».</w:t>
      </w:r>
    </w:p>
    <w:p w:rsidR="00135729" w:rsidRDefault="001357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Раздел 2.</w:t>
      </w:r>
      <w:r>
        <w:rPr>
          <w:rFonts w:ascii="Times New Roman" w:hAnsi="Times New Roman"/>
          <w:sz w:val="28"/>
          <w:szCs w:val="28"/>
          <w:lang w:eastAsia="ru-RU"/>
        </w:rPr>
        <w:t xml:space="preserve"> Мой дом и моя семья.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Теория:</w:t>
      </w:r>
      <w:r>
        <w:rPr>
          <w:rFonts w:ascii="Times New Roman" w:hAnsi="Times New Roman"/>
          <w:sz w:val="28"/>
          <w:szCs w:val="28"/>
          <w:lang w:eastAsia="ru-RU"/>
        </w:rPr>
        <w:t xml:space="preserve"> Изучение своей родословной, истории жизни наших предков. Разбор семейных традиций и праздников.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Практика: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Просмотр презентаций и наглядных пособий. Выполнение творческих работ: «Моя родословная» - семейное древо; изготовление семейного герба; рисунки и иллюстрации.</w:t>
      </w:r>
    </w:p>
    <w:p w:rsidR="00135729" w:rsidRDefault="001357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Раздел 3.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Город, в котором я живу - моя малая родина!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Теория:</w:t>
      </w:r>
      <w:r>
        <w:rPr>
          <w:rFonts w:ascii="Times New Roman" w:hAnsi="Times New Roman"/>
          <w:sz w:val="28"/>
          <w:szCs w:val="28"/>
          <w:lang w:eastAsia="ru-RU"/>
        </w:rPr>
        <w:t xml:space="preserve"> Лекции и презентации на изучение исторических улиц города, символики города и  Белгородской области, памятников и  исторических архитектурных мест. Знакомство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с героями ВОВ, защищавших жителей Белгорода; с талантливыми земляками малой Родины и их творчеством. Приобщение к красоте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Белгородчины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lastRenderedPageBreak/>
        <w:t>Практика:</w:t>
      </w:r>
      <w:r>
        <w:rPr>
          <w:rFonts w:ascii="Times New Roman" w:hAnsi="Times New Roman"/>
          <w:sz w:val="28"/>
          <w:szCs w:val="28"/>
          <w:lang w:eastAsia="ru-RU"/>
        </w:rPr>
        <w:t xml:space="preserve"> Зарисовки символики. Творческие работы: «Любимый уголок моего города», «Пейзажи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Белгородчины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», «Живописная архитектура Белгородской области», «Портрет», «Мой город бедующего».</w:t>
      </w:r>
    </w:p>
    <w:p w:rsidR="00135729" w:rsidRDefault="001357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Раздел 4.</w:t>
      </w:r>
      <w:r>
        <w:rPr>
          <w:rFonts w:ascii="Times New Roman" w:hAnsi="Times New Roman"/>
          <w:sz w:val="28"/>
          <w:szCs w:val="28"/>
          <w:lang w:eastAsia="ru-RU"/>
        </w:rPr>
        <w:t xml:space="preserve"> Россия – Родина моя!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Теория:</w:t>
      </w:r>
      <w:r>
        <w:rPr>
          <w:rFonts w:ascii="Times New Roman" w:hAnsi="Times New Roman"/>
          <w:sz w:val="28"/>
          <w:szCs w:val="28"/>
          <w:lang w:eastAsia="ru-RU"/>
        </w:rPr>
        <w:t xml:space="preserve"> Знакомство с символикой страны, обычаями и традициями народов России, их праздниками. Изучение быта и жизни русского народа: одежда, искусство рукоделия, разбор особенностей народной игры и изготовления кукол.</w:t>
      </w:r>
      <w: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Приобщение к красоте нашей страны. Знакомство с духовным и литературным наследием. Русские ученые и изобретатели.  Осмысление понятий: «Отец, Отчизна, Отечество», что такое «обязанность, долг, присяга». Знакомство с героями ВОВ и военной техникой. Знакомство с батальным жанром в искусстве.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Практика:</w:t>
      </w:r>
      <w:r>
        <w:rPr>
          <w:rFonts w:ascii="Times New Roman" w:hAnsi="Times New Roman"/>
          <w:sz w:val="28"/>
          <w:szCs w:val="28"/>
          <w:lang w:eastAsia="ru-RU"/>
        </w:rPr>
        <w:t xml:space="preserve"> Беседы по темам раздела. Просмотр презентаций и наглядных пособий. Выполнение творческих работ: журнальная аппликация в изображении пейзажей России; изображение быта народов России, их традиций и праздников; орнаменты русского народного костюма; Выполнение коллективных творческих работ по темам ВОВ: плакат «Победы», выпуск стенгазеты «Мой дедушка и папа в армии», боевой листок «Фронтовые будни», письмо солдату, открытка ветерану, тематические рисунки и иллюстрации.</w:t>
      </w:r>
    </w:p>
    <w:p w:rsidR="00135729" w:rsidRDefault="00135729">
      <w:pPr>
        <w:tabs>
          <w:tab w:val="left" w:pos="0"/>
        </w:tabs>
        <w:spacing w:before="30" w:after="0"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35729" w:rsidRDefault="00E462C9">
      <w:pPr>
        <w:tabs>
          <w:tab w:val="left" w:pos="0"/>
        </w:tabs>
        <w:spacing w:before="30"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Методическое обеспечение</w:t>
      </w:r>
    </w:p>
    <w:p w:rsidR="00135729" w:rsidRDefault="00E462C9">
      <w:pPr>
        <w:tabs>
          <w:tab w:val="left" w:pos="851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В зависимости от цели и содержания учебного материала занятия могут проводиться в форме творческих мастерских, занятий – путешествий, презентаций и эвристических бесед по всем темам. Практическая работа по созданию собственных материалов обеспечивает прочное усвоение и закрепление знаний, умений и навыков. Спецификой курса является подход к выбору педагогических средств реализации содержания программы, учитывающий действенную, эмоционально-поведенческую природу учащегося, личную активность каждого ребенка, где он выступает в роли субъекта экологической деятельности и поведения. </w:t>
      </w:r>
    </w:p>
    <w:p w:rsidR="00135729" w:rsidRDefault="00E462C9">
      <w:pPr>
        <w:tabs>
          <w:tab w:val="left" w:pos="851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Педагог создает на занятиях эмоционально-положительную творческую атмосферу, организует диалогическое общение с учащимися. В соответствии с таким подходом содержание программы реализуется через создание на занятиях проблемных ситуаций. Практическая,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деятельностная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направленность осуществляется через исследовательские задания, игровые занятия, практические работы. Формы организации деятельности учащихся: индивидуальная, коллективная, групповая. </w:t>
      </w:r>
    </w:p>
    <w:p w:rsidR="00135729" w:rsidRDefault="00E462C9">
      <w:pPr>
        <w:tabs>
          <w:tab w:val="left" w:pos="851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Средствами эффективного усвоения программы являются дидактические  игры, творческие задания, практические работы, создание боевых листков и плакатов, изготовление открыток, экскурсии и прогулки.</w:t>
      </w:r>
    </w:p>
    <w:p w:rsidR="00135729" w:rsidRDefault="00E462C9">
      <w:pPr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i/>
          <w:sz w:val="28"/>
          <w:szCs w:val="28"/>
          <w:lang w:eastAsia="ru-RU"/>
        </w:rPr>
        <w:t>Используются словесный метод, эвристический, наблюдение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. Во время лекции с элементами эвристической беседы применяется словесный метод, который способствует посредством слова формированию теоретических и фактических знаний, обеспечивая вербальный обмен информацией между говорящим и слушателем. Словесный метод, так или иначе, связан с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наблюдением, который заключается в приёмах показа, иллюстрирования, демонстрации наглядности – а именно: презентации. Живое созерцание способствует познанию объективной реальности. Эвристический - метод познания, при котором учащиеся усваивают новые понятия и приобретают знания путём самостоятельного логического мышления, сравнения, сопоставления, умозаключений. Дидактический материал включает в себя тематический подбор иллюстраций, творческих работ, текст, кроссворды, викторины, карандаши, бумага и т.д.</w:t>
      </w:r>
    </w:p>
    <w:p w:rsidR="00135729" w:rsidRDefault="00E462C9">
      <w:pPr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i/>
          <w:sz w:val="28"/>
          <w:szCs w:val="28"/>
          <w:lang w:eastAsia="ru-RU"/>
        </w:rPr>
        <w:t>Творческий метод обучения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– организация такой деятельности, которая приводит к созданию продуктов творчества, которые отличаются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новизною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оригинальностью.</w:t>
      </w:r>
    </w:p>
    <w:p w:rsidR="00135729" w:rsidRDefault="00E462C9">
      <w:pPr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i/>
          <w:sz w:val="28"/>
          <w:szCs w:val="28"/>
          <w:lang w:eastAsia="ru-RU"/>
        </w:rPr>
        <w:t>Лекция</w:t>
      </w:r>
      <w:r>
        <w:rPr>
          <w:rFonts w:ascii="Times New Roman" w:hAnsi="Times New Roman"/>
          <w:sz w:val="28"/>
          <w:szCs w:val="28"/>
          <w:lang w:eastAsia="ru-RU"/>
        </w:rPr>
        <w:t xml:space="preserve"> – устное изложение нового, довольно объёмного материала по теме, как правило, лекция состоит из трёх частей: вступления (тема, план, цель лекции), изложения и заключения. Цель лекции – заинтересовать учащихся предметом изложения, раскрыть главные вопросы, привести определения основных понятий. Лекция активизирует мыслительную деятельность учащегося, обеспечивает эмоциональное взаимодействие слушателей с педагогом, их творческое общение.</w:t>
      </w:r>
    </w:p>
    <w:p w:rsidR="00135729" w:rsidRDefault="00E462C9">
      <w:pPr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процессе занятий в рамках программы все формы и методы взаимообусловлены и применяются в комплексе. Для снятия утомляемости при длительной нагрузке во время занятий учащимся предлагается несложная гимнастика для глаз, которая занимает около 3-х минут.   </w:t>
      </w:r>
    </w:p>
    <w:p w:rsidR="00135729" w:rsidRDefault="00E462C9">
      <w:pPr>
        <w:tabs>
          <w:tab w:val="left" w:pos="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Формами разделов программы является: беседа, творческая работа, викторина и коллективная творческая работа.</w:t>
      </w:r>
    </w:p>
    <w:p w:rsidR="00135729" w:rsidRDefault="00E462C9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Условия реализации программы</w:t>
      </w:r>
    </w:p>
    <w:p w:rsidR="00135729" w:rsidRDefault="00135729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35729" w:rsidRDefault="00E462C9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Материально-техническое обеспечение</w:t>
      </w:r>
    </w:p>
    <w:p w:rsidR="00135729" w:rsidRDefault="00E462C9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реализации данной программы необходимо:</w:t>
      </w:r>
    </w:p>
    <w:p w:rsidR="00135729" w:rsidRDefault="00E462C9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учебный кабинет и его оборудование. </w:t>
      </w:r>
    </w:p>
    <w:p w:rsidR="00135729" w:rsidRDefault="00E462C9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Оборудование и материалы: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Гуашь (9цветов) 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Акварель (24 цвета) 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Восковые мелки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Папка бумаги формата А3 и 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Кисти: пони: 3,6,9.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Баночка для воды 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Палитра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Карандаши простые: М или (В), 2М или (2В), 6М или (6В), 9М или (9В)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Ластик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Точилка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Тряпочка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Салфетки влажные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Фартук и нарукавники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Клей карандаш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Цветная бумага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Цветной картон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Ножницы 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Папка скоросшиватель с файлами</w:t>
      </w:r>
    </w:p>
    <w:p w:rsidR="00135729" w:rsidRDefault="00E462C9">
      <w:pPr>
        <w:ind w:left="72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Информационное обеспечение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1. видео картотека 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2. презентации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hyperlink r:id="rId10" w:tooltip="https://geraldika.ru/i/Белгородская область" w:history="1">
        <w:r>
          <w:rPr>
            <w:rStyle w:val="afc"/>
            <w:rFonts w:ascii="Times New Roman" w:hAnsi="Times New Roman"/>
            <w:sz w:val="28"/>
            <w:szCs w:val="28"/>
          </w:rPr>
          <w:t>https://geraldika.ru/i/Белгородская%20область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135729" w:rsidRDefault="00E462C9" w:rsidP="00E462C9">
      <w:pPr>
        <w:pStyle w:val="afa"/>
        <w:numPr>
          <w:ilvl w:val="0"/>
          <w:numId w:val="8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hyperlink r:id="rId11" w:tooltip="https://ru.wikipedia.org/wiki/Государственные" w:history="1">
        <w:r>
          <w:rPr>
            <w:rStyle w:val="afc"/>
            <w:rFonts w:ascii="Times New Roman" w:hAnsi="Times New Roman"/>
            <w:sz w:val="28"/>
            <w:szCs w:val="28"/>
          </w:rPr>
          <w:t>https://ru.wikipedia.org/wiki/Государственные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135729" w:rsidRDefault="00E462C9">
      <w:pPr>
        <w:pStyle w:val="afa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135729" w:rsidRDefault="00E462C9" w:rsidP="00E462C9">
      <w:pPr>
        <w:numPr>
          <w:ilvl w:val="0"/>
          <w:numId w:val="2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Антошин, М.К. Герб, флаг, гимн России: изучение государственных символов РФ в школе [Текст] /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М.К.Антошин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М.: Айрис – пресс, 2003.</w:t>
      </w:r>
    </w:p>
    <w:p w:rsidR="00135729" w:rsidRDefault="00E462C9" w:rsidP="00E462C9">
      <w:pPr>
        <w:numPr>
          <w:ilvl w:val="0"/>
          <w:numId w:val="2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Баранова, И.В. Нравственные ценности [Текст] /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И.В.Баранова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– М.: Генезис, 2004.</w:t>
      </w:r>
    </w:p>
    <w:p w:rsidR="00135729" w:rsidRDefault="00E462C9" w:rsidP="00E462C9">
      <w:pPr>
        <w:numPr>
          <w:ilvl w:val="0"/>
          <w:numId w:val="2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Газман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О.С. Воспитание: цели, средства, перспектива [Текст] /О.С.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Газман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- М.: Новое педагогическое мышление, 1989. - 221с.</w:t>
      </w:r>
    </w:p>
    <w:p w:rsidR="00135729" w:rsidRDefault="00E462C9" w:rsidP="00E462C9">
      <w:pPr>
        <w:numPr>
          <w:ilvl w:val="0"/>
          <w:numId w:val="2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Данилюк, А.Я. и др. Концепция духовно – нравственного развития и воспитания личности гражданина России [Текст] /Вестник образования. – 2009. - №17. - 9 - 13с.</w:t>
      </w:r>
    </w:p>
    <w:p w:rsidR="00135729" w:rsidRDefault="00E462C9" w:rsidP="00E462C9">
      <w:pPr>
        <w:numPr>
          <w:ilvl w:val="0"/>
          <w:numId w:val="2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9.Концепция патриотического воспитания граждан РФ [Текст] /Воспитание школьников. – 2005. - №1. – 147с.</w:t>
      </w:r>
    </w:p>
    <w:p w:rsidR="00135729" w:rsidRDefault="00E462C9" w:rsidP="00E462C9">
      <w:pPr>
        <w:numPr>
          <w:ilvl w:val="0"/>
          <w:numId w:val="2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Концепция духовно – нравственного воспитания российских школьников</w:t>
      </w:r>
    </w:p>
    <w:p w:rsidR="00135729" w:rsidRDefault="00E462C9">
      <w:pPr>
        <w:tabs>
          <w:tab w:val="left" w:pos="360"/>
        </w:tabs>
        <w:spacing w:before="30" w:after="0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[Текст] – М.: Просвещение, 2009. – 35с.</w:t>
      </w:r>
    </w:p>
    <w:p w:rsidR="00135729" w:rsidRDefault="00E462C9" w:rsidP="00E462C9">
      <w:pPr>
        <w:numPr>
          <w:ilvl w:val="0"/>
          <w:numId w:val="2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Круглов, Ю.Г. Русские народные загадки, пословицы, поговорки [Текст] /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Ю.Г.Круглов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М.: Просвещение, 1990.</w:t>
      </w:r>
    </w:p>
    <w:p w:rsidR="00135729" w:rsidRDefault="00E462C9" w:rsidP="00E462C9">
      <w:pPr>
        <w:numPr>
          <w:ilvl w:val="0"/>
          <w:numId w:val="2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Черемисина, В.Г. Духовно- нравственное воспитание детей младшего школьного возраста [Текст] / сост.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В.Г.Черемисина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- Кемерово: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КРИПКиПРО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2010. - 14- 36.</w:t>
      </w:r>
    </w:p>
    <w:p w:rsidR="00135729" w:rsidRDefault="00135729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5729" w:rsidRDefault="00E462C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35729" w:rsidRDefault="00E462C9">
      <w:pPr>
        <w:pStyle w:val="afa"/>
        <w:jc w:val="right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Приложение№1</w:t>
      </w:r>
    </w:p>
    <w:p w:rsidR="00135729" w:rsidRDefault="00E462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Тесты промежуточной аттестации (декабрь)</w:t>
      </w:r>
    </w:p>
    <w:p w:rsidR="00135729" w:rsidRDefault="00E462C9" w:rsidP="00E462C9">
      <w:pPr>
        <w:pStyle w:val="afa"/>
        <w:numPr>
          <w:ilvl w:val="0"/>
          <w:numId w:val="9"/>
        </w:numPr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Что такое семья?</w:t>
      </w:r>
    </w:p>
    <w:p w:rsidR="00135729" w:rsidRDefault="00E462C9">
      <w:pPr>
        <w:pStyle w:val="af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color w:val="000000"/>
          <w:sz w:val="36"/>
          <w:szCs w:val="36"/>
          <w:shd w:val="clear" w:color="FFFFFF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группа людей, состоящая из родителей, детей, внуков и ближних родственников, живущих вместе.</w:t>
      </w:r>
    </w:p>
    <w:p w:rsidR="00135729" w:rsidRDefault="00E462C9">
      <w:pPr>
        <w:pStyle w:val="af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группа людей занимающихся одним общим делом.</w:t>
      </w:r>
    </w:p>
    <w:p w:rsidR="00135729" w:rsidRDefault="00E462C9">
      <w:pPr>
        <w:pStyle w:val="af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группа людей живущих далеко друг от друга.</w:t>
      </w:r>
    </w:p>
    <w:p w:rsidR="00135729" w:rsidRDefault="00E462C9">
      <w:pPr>
        <w:pStyle w:val="af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группа людей путешествующих вместе.</w:t>
      </w:r>
    </w:p>
    <w:p w:rsidR="00135729" w:rsidRDefault="00E462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2. Что такое семейные реликвии?</w:t>
      </w:r>
    </w:p>
    <w:p w:rsidR="00135729" w:rsidRDefault="00E462C9">
      <w:pPr>
        <w:pStyle w:val="af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это то, что храниться дома. </w:t>
      </w:r>
    </w:p>
    <w:p w:rsidR="00135729" w:rsidRDefault="00E462C9">
      <w:pPr>
        <w:pStyle w:val="af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>
        <w:rPr>
          <w:rFonts w:ascii="Arial" w:hAnsi="Arial" w:cs="Arial"/>
          <w:color w:val="000000"/>
          <w:sz w:val="36"/>
          <w:szCs w:val="36"/>
          <w:shd w:val="clear" w:color="FFFFFF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это то, что дорого и бережно передается из семейного поколения в поколение.</w:t>
      </w:r>
    </w:p>
    <w:p w:rsidR="00135729" w:rsidRDefault="00E462C9">
      <w:pPr>
        <w:pStyle w:val="af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это то, что покупает семья.</w:t>
      </w:r>
    </w:p>
    <w:p w:rsidR="00135729" w:rsidRDefault="00E462C9">
      <w:pPr>
        <w:pStyle w:val="af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это то, что ненужно.</w:t>
      </w:r>
    </w:p>
    <w:p w:rsidR="00135729" w:rsidRDefault="00135729">
      <w:pPr>
        <w:pStyle w:val="af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5729" w:rsidRDefault="00E462C9" w:rsidP="00E462C9">
      <w:pPr>
        <w:pStyle w:val="afa"/>
        <w:numPr>
          <w:ilvl w:val="0"/>
          <w:numId w:val="10"/>
        </w:numPr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Какие семейные праздники вы можете перечислить?</w:t>
      </w:r>
    </w:p>
    <w:p w:rsidR="00135729" w:rsidRDefault="00E462C9">
      <w:pPr>
        <w:pStyle w:val="afa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135729" w:rsidRDefault="00E462C9" w:rsidP="00E462C9">
      <w:pPr>
        <w:pStyle w:val="afa"/>
        <w:numPr>
          <w:ilvl w:val="0"/>
          <w:numId w:val="10"/>
        </w:numPr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Выбери из предложенных вариантов герб города Белгорода</w:t>
      </w:r>
    </w:p>
    <w:p w:rsidR="00135729" w:rsidRDefault="00135729">
      <w:pPr>
        <w:pStyle w:val="afa"/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35729" w:rsidRDefault="00E462C9">
      <w:pPr>
        <w:pStyle w:val="afa"/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А)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975928" cy="1231448"/>
                <wp:effectExtent l="0" t="0" r="0" b="0"/>
                <wp:docPr id="3" name="Рисунок 5" descr="https://upload.wikimedia.org/wikipedia/commons/thumb/6/68/Coat_of_Arms_of_Belgorod_rayon.svg/709px-Coat_of_Arms_of_Belgorod_ray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9" descr="https://upload.wikimedia.org/wikipedia/commons/thumb/6/68/Coat_of_Arms_of_Belgorod_rayon.svg/709px-Coat_of_Arms_of_Belgorod_rayon.svg.pn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978353" cy="1234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76.8pt;height:97.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   Б)</w:t>
      </w:r>
      <w:r>
        <w:rPr>
          <w:noProof/>
        </w:rPr>
        <mc:AlternateContent>
          <mc:Choice Requires="wpg">
            <w:drawing>
              <wp:inline distT="0" distB="0" distL="0" distR="0">
                <wp:extent cx="943131" cy="1223985"/>
                <wp:effectExtent l="0" t="0" r="0" b="0"/>
                <wp:docPr id="4" name="Рисунок 4" descr="https://avatars.mds.yandex.net/get-pdb/1884734/a25cd1f0-62e5-47ad-972a-f6ff8774dcc3/s1200?webp=fa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https://avatars.mds.yandex.net/get-pdb/1884734/a25cd1f0-62e5-47ad-972a-f6ff8774dcc3/s1200?webp=false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942965" cy="122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74.3pt;height:96.4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  В)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992037" cy="1225606"/>
                <wp:effectExtent l="0" t="0" r="0" b="0"/>
                <wp:docPr id="5" name="Рисунок 6" descr="https://upload.wikimedia.org/wikipedia/commons/thumb/b/b0/Coat_of_Arms_of_Alekseevka_%28Belgorod_oblast%29.svg/1200px-Coat_of_Arms_of_Alekseevka_%28Belgorod_oblast%29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1" descr="https://upload.wikimedia.org/wikipedia/commons/thumb/b/b0/Coat_of_Arms_of_Alekseevka_%28Belgorod_oblast%29.svg/1200px-Coat_of_Arms_of_Alekseevka_%28Belgorod_oblast%29.svg.png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994138" cy="122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78.1pt;height:96.5pt;" stroked="f">
                <v:path textboxrect="0,0,0,0"/>
                <v:imagedata r:id="rId18" o:title=""/>
              </v:shape>
            </w:pict>
          </mc:Fallback>
        </mc:AlternateContent>
      </w:r>
    </w:p>
    <w:p w:rsidR="00135729" w:rsidRDefault="00135729">
      <w:pPr>
        <w:pStyle w:val="afa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5729" w:rsidRDefault="00E462C9" w:rsidP="00E462C9">
      <w:pPr>
        <w:pStyle w:val="afa"/>
        <w:numPr>
          <w:ilvl w:val="0"/>
          <w:numId w:val="10"/>
        </w:numPr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Выбери из предложенных вариантов «Герб Белгородской области»</w:t>
      </w:r>
    </w:p>
    <w:p w:rsidR="00135729" w:rsidRDefault="0013572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35729" w:rsidRDefault="00E462C9">
      <w:pPr>
        <w:pStyle w:val="af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А)</w:t>
      </w:r>
      <w:r>
        <w:rPr>
          <w:noProof/>
        </w:rPr>
        <mc:AlternateContent>
          <mc:Choice Requires="wpg">
            <w:drawing>
              <wp:inline distT="0" distB="0" distL="0" distR="0">
                <wp:extent cx="1173192" cy="1173192"/>
                <wp:effectExtent l="0" t="0" r="0" b="0"/>
                <wp:docPr id="6" name="Рисунок 1" descr="https://bumper-stickers.ru/47151-thickbox_default/gerb-belgorodskoy-oblas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1" descr="https://bumper-stickers.ru/47151-thickbox_default/gerb-belgorodskoy-oblasti.jp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172440" cy="11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92.4pt;height:92.4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>Б)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1128936" cy="1390972"/>
                <wp:effectExtent l="0" t="0" r="0" b="0"/>
                <wp:docPr id="7" name="Рисунок 2" descr="https://im0-tub-ru.yandex.net/i?id=b714a6d308d8d5af3462c11fde4d86d4-l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3" descr="https://im0-tub-ru.yandex.net/i?id=b714a6d308d8d5af3462c11fde4d86d4-l&amp;n=13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133344" cy="1396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88.9pt;height:109.5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>В)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1147313" cy="1281682"/>
                <wp:effectExtent l="0" t="0" r="0" b="0"/>
                <wp:docPr id="8" name="Рисунок 3" descr="http://simvolstore.ru/images/product_images/popup_images/2483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5" descr="http://simvolstore.ru/images/product_images/popup_images/2483_0.jpg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rcRect l="19339" r="17525" b="6061"/>
                        <a:stretch/>
                      </pic:blipFill>
                      <pic:spPr bwMode="auto">
                        <a:xfrm>
                          <a:off x="0" y="0"/>
                          <a:ext cx="1149253" cy="128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90.3pt;height:100.9pt;" stroked="f">
                <v:path textboxrect="0,0,0,0"/>
                <v:imagedata r:id="rId24" o:title=""/>
              </v:shape>
            </w:pict>
          </mc:Fallback>
        </mc:AlternateContent>
      </w:r>
    </w:p>
    <w:p w:rsidR="00135729" w:rsidRDefault="00135729">
      <w:pPr>
        <w:pStyle w:val="afa"/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35729" w:rsidRDefault="00E462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оценки теории:</w:t>
      </w:r>
    </w:p>
    <w:p w:rsidR="00135729" w:rsidRDefault="00E462C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  правильных ответов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ВЫСОКИЙ</w:t>
      </w:r>
      <w:r>
        <w:rPr>
          <w:rFonts w:ascii="Times New Roman" w:hAnsi="Times New Roman"/>
          <w:sz w:val="28"/>
          <w:szCs w:val="28"/>
        </w:rPr>
        <w:t xml:space="preserve"> уровень теоретической подготовки</w:t>
      </w:r>
    </w:p>
    <w:p w:rsidR="00135729" w:rsidRDefault="00E462C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4 – 3 правильных ответов – </w:t>
      </w:r>
      <w:r>
        <w:rPr>
          <w:rFonts w:ascii="Times New Roman" w:hAnsi="Times New Roman"/>
          <w:i/>
          <w:sz w:val="28"/>
          <w:szCs w:val="28"/>
        </w:rPr>
        <w:t xml:space="preserve">СРЕДНИЙ </w:t>
      </w:r>
      <w:r>
        <w:rPr>
          <w:rFonts w:ascii="Times New Roman" w:hAnsi="Times New Roman"/>
          <w:sz w:val="28"/>
          <w:szCs w:val="28"/>
        </w:rPr>
        <w:t>уровень теоретической подготовки</w:t>
      </w:r>
    </w:p>
    <w:p w:rsidR="00135729" w:rsidRDefault="00E462C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2 - 1 правильных ответов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i/>
          <w:sz w:val="28"/>
          <w:szCs w:val="28"/>
        </w:rPr>
        <w:t>НИЗКИЙ</w:t>
      </w:r>
      <w:r>
        <w:rPr>
          <w:rFonts w:ascii="Times New Roman" w:hAnsi="Times New Roman"/>
          <w:sz w:val="28"/>
          <w:szCs w:val="28"/>
        </w:rPr>
        <w:t xml:space="preserve"> уровень теоретической подготовки</w:t>
      </w:r>
    </w:p>
    <w:p w:rsidR="00135729" w:rsidRDefault="001357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5729" w:rsidRDefault="00E462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Критерии оценки практики: </w:t>
      </w:r>
      <w:r>
        <w:rPr>
          <w:rFonts w:ascii="Times New Roman" w:hAnsi="Times New Roman"/>
          <w:sz w:val="28"/>
          <w:szCs w:val="28"/>
        </w:rPr>
        <w:t>оцениваются творческие работы выполненные учащимися за первое учебное полугодие:</w:t>
      </w:r>
    </w:p>
    <w:p w:rsidR="00135729" w:rsidRDefault="00E462C9">
      <w:pPr>
        <w:shd w:val="clear" w:color="FFFFFF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ВЫСОКИЙ</w:t>
      </w:r>
      <w:r>
        <w:rPr>
          <w:rFonts w:ascii="Times New Roman" w:hAnsi="Times New Roman"/>
          <w:sz w:val="28"/>
          <w:szCs w:val="28"/>
        </w:rPr>
        <w:t xml:space="preserve"> уровень практической подготовки:</w:t>
      </w:r>
    </w:p>
    <w:p w:rsidR="00135729" w:rsidRDefault="00E462C9" w:rsidP="00E462C9">
      <w:pPr>
        <w:pStyle w:val="afa"/>
        <w:numPr>
          <w:ilvl w:val="0"/>
          <w:numId w:val="11"/>
        </w:numPr>
        <w:shd w:val="clear" w:color="FFFFFF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 w:hint="eastAsia"/>
          <w:color w:val="000000"/>
          <w:sz w:val="23"/>
          <w:szCs w:val="23"/>
        </w:rPr>
        <w:t>П</w:t>
      </w:r>
      <w:r>
        <w:rPr>
          <w:rFonts w:ascii="yandex-sans" w:hAnsi="yandex-sans"/>
          <w:color w:val="000000"/>
          <w:sz w:val="23"/>
          <w:szCs w:val="23"/>
        </w:rPr>
        <w:t>рактическая работа выполнена самостоятельно и аккуратно.</w:t>
      </w:r>
    </w:p>
    <w:p w:rsidR="00135729" w:rsidRDefault="00E462C9" w:rsidP="00E462C9">
      <w:pPr>
        <w:pStyle w:val="afa"/>
        <w:numPr>
          <w:ilvl w:val="0"/>
          <w:numId w:val="11"/>
        </w:numPr>
        <w:shd w:val="clear" w:color="FFFFFF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Идея творческого замысла передана понятно и гармонично.</w:t>
      </w:r>
    </w:p>
    <w:p w:rsidR="00135729" w:rsidRDefault="00E462C9" w:rsidP="00E462C9">
      <w:pPr>
        <w:pStyle w:val="afa"/>
        <w:numPr>
          <w:ilvl w:val="0"/>
          <w:numId w:val="11"/>
        </w:numPr>
        <w:shd w:val="clear" w:color="FFFFFF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Плоскость листа полностью закрывается  цветом или тоном, с детальной проработкой элементов.</w:t>
      </w:r>
    </w:p>
    <w:p w:rsidR="00135729" w:rsidRDefault="00E462C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СРЕДНИЙ</w:t>
      </w:r>
      <w:r>
        <w:rPr>
          <w:rFonts w:ascii="Times New Roman" w:hAnsi="Times New Roman"/>
          <w:sz w:val="28"/>
          <w:szCs w:val="28"/>
        </w:rPr>
        <w:t xml:space="preserve"> уровень практической подготовки:</w:t>
      </w:r>
    </w:p>
    <w:p w:rsidR="00135729" w:rsidRDefault="00E462C9" w:rsidP="00E462C9">
      <w:pPr>
        <w:pStyle w:val="afa"/>
        <w:numPr>
          <w:ilvl w:val="0"/>
          <w:numId w:val="11"/>
        </w:numPr>
        <w:shd w:val="clear" w:color="FFFFFF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 w:hint="eastAsia"/>
          <w:color w:val="000000"/>
          <w:sz w:val="23"/>
          <w:szCs w:val="23"/>
        </w:rPr>
        <w:t>П</w:t>
      </w:r>
      <w:r>
        <w:rPr>
          <w:rFonts w:ascii="yandex-sans" w:hAnsi="yandex-sans"/>
          <w:color w:val="000000"/>
          <w:sz w:val="23"/>
          <w:szCs w:val="23"/>
        </w:rPr>
        <w:t>рактическая работа выполнена хорошо, но с помощью педагога.</w:t>
      </w:r>
    </w:p>
    <w:p w:rsidR="00135729" w:rsidRDefault="00E462C9" w:rsidP="00E462C9">
      <w:pPr>
        <w:pStyle w:val="afa"/>
        <w:numPr>
          <w:ilvl w:val="0"/>
          <w:numId w:val="11"/>
        </w:numPr>
        <w:shd w:val="clear" w:color="FFFFFF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Идея творческого замысла передана частично.</w:t>
      </w:r>
    </w:p>
    <w:p w:rsidR="00135729" w:rsidRDefault="00E462C9" w:rsidP="00E462C9">
      <w:pPr>
        <w:pStyle w:val="afa"/>
        <w:numPr>
          <w:ilvl w:val="0"/>
          <w:numId w:val="11"/>
        </w:numPr>
        <w:shd w:val="clear" w:color="FFFFFF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Плоскость листа не полностью закрыта цветом или тоном, детальная проработка выполнена частично.</w:t>
      </w:r>
    </w:p>
    <w:p w:rsidR="00135729" w:rsidRDefault="00E462C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НИЗКИЙ</w:t>
      </w:r>
      <w:r>
        <w:rPr>
          <w:rFonts w:ascii="Times New Roman" w:hAnsi="Times New Roman"/>
          <w:sz w:val="28"/>
          <w:szCs w:val="28"/>
        </w:rPr>
        <w:t xml:space="preserve"> уровень практической подготовки:</w:t>
      </w:r>
    </w:p>
    <w:p w:rsidR="00135729" w:rsidRDefault="00E462C9" w:rsidP="00E462C9">
      <w:pPr>
        <w:pStyle w:val="afa"/>
        <w:numPr>
          <w:ilvl w:val="0"/>
          <w:numId w:val="11"/>
        </w:numPr>
        <w:shd w:val="clear" w:color="FFFFFF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 w:hint="eastAsia"/>
          <w:color w:val="000000"/>
          <w:sz w:val="23"/>
          <w:szCs w:val="23"/>
        </w:rPr>
        <w:t>П</w:t>
      </w:r>
      <w:r>
        <w:rPr>
          <w:rFonts w:ascii="yandex-sans" w:hAnsi="yandex-sans"/>
          <w:color w:val="000000"/>
          <w:sz w:val="23"/>
          <w:szCs w:val="23"/>
        </w:rPr>
        <w:t>рактическая работа выполнена небрежно, с помощью педагога.</w:t>
      </w:r>
    </w:p>
    <w:p w:rsidR="00135729" w:rsidRDefault="00E462C9" w:rsidP="00E462C9">
      <w:pPr>
        <w:pStyle w:val="afa"/>
        <w:numPr>
          <w:ilvl w:val="0"/>
          <w:numId w:val="11"/>
        </w:numPr>
        <w:shd w:val="clear" w:color="FFFFFF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Идея творческого замысла не передана.</w:t>
      </w:r>
    </w:p>
    <w:p w:rsidR="00135729" w:rsidRDefault="00E462C9" w:rsidP="00E462C9">
      <w:pPr>
        <w:pStyle w:val="afa"/>
        <w:numPr>
          <w:ilvl w:val="0"/>
          <w:numId w:val="11"/>
        </w:numPr>
        <w:shd w:val="clear" w:color="FFFFFF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Плоскость листа не закрыта цветом или тоном, детальная проработка не выполнена</w:t>
      </w:r>
    </w:p>
    <w:p w:rsidR="00135729" w:rsidRDefault="00135729">
      <w:pPr>
        <w:pStyle w:val="afa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5729" w:rsidRDefault="00E462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Тесты промежуточной аттестации (май)</w:t>
      </w:r>
    </w:p>
    <w:p w:rsidR="00135729" w:rsidRDefault="00E462C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В каком символе России есть двуглавый орел?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флаг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герб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гимн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знамя</w:t>
      </w:r>
    </w:p>
    <w:p w:rsidR="00135729" w:rsidRDefault="00E462C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Какой город является столицей России: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Москва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Белгород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Курск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Прохоровка</w:t>
      </w:r>
    </w:p>
    <w:p w:rsidR="00135729" w:rsidRDefault="00E462C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Какие государственные символы вы знаете? (подчеркни)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Береза, герб, матрешка, флаг, голубь, балалайка, гимн </w:t>
      </w:r>
    </w:p>
    <w:p w:rsidR="00135729" w:rsidRDefault="00E462C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Кто изображен на гербе России?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медведь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орел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тигр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лев</w:t>
      </w:r>
    </w:p>
    <w:p w:rsidR="00135729" w:rsidRDefault="00E462C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В каком порядке расположены (сверху вниз) цветные полосы на флаге России? 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красная, синяя, белая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синяя, белая, красная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белая, синяя, красная</w:t>
      </w:r>
    </w:p>
    <w:p w:rsidR="00135729" w:rsidRDefault="00E462C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Что делают при исполнении Государственного гимна?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военные отдают честь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 все встают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размахивают флагом</w:t>
      </w:r>
    </w:p>
    <w:p w:rsidR="00135729" w:rsidRDefault="00E462C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мужчины снимают головные уборы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 Когда в России День памяти и скорби?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а) 22 июня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б) 22 сентября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в) 9 мая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г) 1 сентября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8. Какой праздник является семейным: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а) день учителя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б) день  России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в) день рождения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г) день Ивана Купалы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9. Какой праздник является профессиональным?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а) день города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б) день Победы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в) Восьмое марта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г) день строителя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10. Укажите государственный праздник Российской Федерации?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а) Рождество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б) день Конституции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в) бракосочетание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г) Новый Год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11. Какой праздник является религиозным?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а) день Матери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б) день воинской славы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в) день знаний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г) Пасха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12. Назовите улицы Белгорода, названные в честь героев ВОВ?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13. Назовите улицы Белгорода, названные в честь русских писателей или поэтов?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14. Назовите три поля русской славы?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15. Вторая мировая война началась?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22 июня 1941г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1 сентября 1939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15 марта 1939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г) 13 марта 1938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16. Какой танк был самым популярным в период ВОВ?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КВ-2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Т-34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Т-35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17. Самый главный штурмовик (военный самолет) ВОВ?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ИЛ-2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МИГ-1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ЛИ-2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18. Какое оружие было символом советских солдат?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пистолет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ТТ</w:t>
      </w:r>
      <w:proofErr w:type="gramEnd"/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б) пистолет-пулемет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Судаева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(ППС)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Пистолет Макарова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г) автомат Калашникова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19. Как называли известную боевую машину?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Светлана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Наташа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Катюша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20. Напишите названия военных песен, которые вы знаете?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135729" w:rsidRDefault="0013572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Представьте, если бы вы оказались на войне, чем бы вы смогли помочь своей стране и людям?</w:t>
      </w:r>
    </w:p>
    <w:p w:rsidR="00135729" w:rsidRDefault="00E462C9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оценки теории: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20 -16 правильных ответов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ВЫСОКИЙ</w:t>
      </w:r>
      <w:r>
        <w:rPr>
          <w:rFonts w:ascii="Times New Roman" w:hAnsi="Times New Roman"/>
          <w:sz w:val="28"/>
          <w:szCs w:val="28"/>
        </w:rPr>
        <w:t xml:space="preserve"> уровень теоретической подготовки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15 -10 правильных ответов – </w:t>
      </w:r>
      <w:r>
        <w:rPr>
          <w:rFonts w:ascii="Times New Roman" w:hAnsi="Times New Roman"/>
          <w:i/>
          <w:sz w:val="28"/>
          <w:szCs w:val="28"/>
        </w:rPr>
        <w:t xml:space="preserve">СРЕДНИЙ </w:t>
      </w:r>
      <w:r>
        <w:rPr>
          <w:rFonts w:ascii="Times New Roman" w:hAnsi="Times New Roman"/>
          <w:sz w:val="28"/>
          <w:szCs w:val="28"/>
        </w:rPr>
        <w:t>уровень теоретической подготовки</w:t>
      </w:r>
    </w:p>
    <w:p w:rsidR="00135729" w:rsidRDefault="00E462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9 - 0 правильных ответов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i/>
          <w:sz w:val="28"/>
          <w:szCs w:val="28"/>
        </w:rPr>
        <w:t>НИЗКИЙ</w:t>
      </w:r>
      <w:r>
        <w:rPr>
          <w:rFonts w:ascii="Times New Roman" w:hAnsi="Times New Roman"/>
          <w:sz w:val="28"/>
          <w:szCs w:val="28"/>
        </w:rPr>
        <w:t xml:space="preserve"> уровень теоретической подготовки</w:t>
      </w:r>
    </w:p>
    <w:p w:rsidR="00135729" w:rsidRDefault="00135729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sectPr w:rsidR="00135729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729" w:rsidRDefault="00E462C9">
      <w:pPr>
        <w:spacing w:after="0" w:line="240" w:lineRule="auto"/>
      </w:pPr>
      <w:r>
        <w:separator/>
      </w:r>
    </w:p>
  </w:endnote>
  <w:endnote w:type="continuationSeparator" w:id="0">
    <w:p w:rsidR="00135729" w:rsidRDefault="00E4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Malgun Gothic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729" w:rsidRDefault="00E462C9">
      <w:pPr>
        <w:spacing w:after="0" w:line="240" w:lineRule="auto"/>
      </w:pPr>
      <w:r>
        <w:separator/>
      </w:r>
    </w:p>
  </w:footnote>
  <w:footnote w:type="continuationSeparator" w:id="0">
    <w:p w:rsidR="00135729" w:rsidRDefault="00E462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26F44"/>
    <w:multiLevelType w:val="hybridMultilevel"/>
    <w:tmpl w:val="A4D634A4"/>
    <w:lvl w:ilvl="0" w:tplc="023025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2C9FDA">
      <w:start w:val="1"/>
      <w:numFmt w:val="lowerLetter"/>
      <w:lvlText w:val="%2."/>
      <w:lvlJc w:val="left"/>
      <w:pPr>
        <w:ind w:left="1440" w:hanging="360"/>
      </w:pPr>
    </w:lvl>
    <w:lvl w:ilvl="2" w:tplc="E0EC5376">
      <w:start w:val="1"/>
      <w:numFmt w:val="lowerRoman"/>
      <w:lvlText w:val="%3."/>
      <w:lvlJc w:val="right"/>
      <w:pPr>
        <w:ind w:left="2160" w:hanging="180"/>
      </w:pPr>
    </w:lvl>
    <w:lvl w:ilvl="3" w:tplc="52F600AA">
      <w:start w:val="1"/>
      <w:numFmt w:val="decimal"/>
      <w:lvlText w:val="%4."/>
      <w:lvlJc w:val="left"/>
      <w:pPr>
        <w:ind w:left="2880" w:hanging="360"/>
      </w:pPr>
    </w:lvl>
    <w:lvl w:ilvl="4" w:tplc="BF546B86">
      <w:start w:val="1"/>
      <w:numFmt w:val="lowerLetter"/>
      <w:lvlText w:val="%5."/>
      <w:lvlJc w:val="left"/>
      <w:pPr>
        <w:ind w:left="3600" w:hanging="360"/>
      </w:pPr>
    </w:lvl>
    <w:lvl w:ilvl="5" w:tplc="79E82D7C">
      <w:start w:val="1"/>
      <w:numFmt w:val="lowerRoman"/>
      <w:lvlText w:val="%6."/>
      <w:lvlJc w:val="right"/>
      <w:pPr>
        <w:ind w:left="4320" w:hanging="180"/>
      </w:pPr>
    </w:lvl>
    <w:lvl w:ilvl="6" w:tplc="4370839A">
      <w:start w:val="1"/>
      <w:numFmt w:val="decimal"/>
      <w:lvlText w:val="%7."/>
      <w:lvlJc w:val="left"/>
      <w:pPr>
        <w:ind w:left="5040" w:hanging="360"/>
      </w:pPr>
    </w:lvl>
    <w:lvl w:ilvl="7" w:tplc="185CDE6A">
      <w:start w:val="1"/>
      <w:numFmt w:val="lowerLetter"/>
      <w:lvlText w:val="%8."/>
      <w:lvlJc w:val="left"/>
      <w:pPr>
        <w:ind w:left="5760" w:hanging="360"/>
      </w:pPr>
    </w:lvl>
    <w:lvl w:ilvl="8" w:tplc="19FC42A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71A33"/>
    <w:multiLevelType w:val="hybridMultilevel"/>
    <w:tmpl w:val="9D4047B8"/>
    <w:lvl w:ilvl="0" w:tplc="D2300B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0A7608">
      <w:start w:val="1"/>
      <w:numFmt w:val="lowerLetter"/>
      <w:lvlText w:val="%2."/>
      <w:lvlJc w:val="left"/>
      <w:pPr>
        <w:ind w:left="1440" w:hanging="360"/>
      </w:pPr>
    </w:lvl>
    <w:lvl w:ilvl="2" w:tplc="87880EAA">
      <w:start w:val="1"/>
      <w:numFmt w:val="lowerRoman"/>
      <w:lvlText w:val="%3."/>
      <w:lvlJc w:val="right"/>
      <w:pPr>
        <w:ind w:left="2160" w:hanging="180"/>
      </w:pPr>
    </w:lvl>
    <w:lvl w:ilvl="3" w:tplc="FA5C6190">
      <w:start w:val="1"/>
      <w:numFmt w:val="decimal"/>
      <w:lvlText w:val="%4."/>
      <w:lvlJc w:val="left"/>
      <w:pPr>
        <w:ind w:left="2880" w:hanging="360"/>
      </w:pPr>
    </w:lvl>
    <w:lvl w:ilvl="4" w:tplc="4F12D15A">
      <w:start w:val="1"/>
      <w:numFmt w:val="lowerLetter"/>
      <w:lvlText w:val="%5."/>
      <w:lvlJc w:val="left"/>
      <w:pPr>
        <w:ind w:left="3600" w:hanging="360"/>
      </w:pPr>
    </w:lvl>
    <w:lvl w:ilvl="5" w:tplc="18AA7EF4">
      <w:start w:val="1"/>
      <w:numFmt w:val="lowerRoman"/>
      <w:lvlText w:val="%6."/>
      <w:lvlJc w:val="right"/>
      <w:pPr>
        <w:ind w:left="4320" w:hanging="180"/>
      </w:pPr>
    </w:lvl>
    <w:lvl w:ilvl="6" w:tplc="D722CB0C">
      <w:start w:val="1"/>
      <w:numFmt w:val="decimal"/>
      <w:lvlText w:val="%7."/>
      <w:lvlJc w:val="left"/>
      <w:pPr>
        <w:ind w:left="5040" w:hanging="360"/>
      </w:pPr>
    </w:lvl>
    <w:lvl w:ilvl="7" w:tplc="0D68C9A6">
      <w:start w:val="1"/>
      <w:numFmt w:val="lowerLetter"/>
      <w:lvlText w:val="%8."/>
      <w:lvlJc w:val="left"/>
      <w:pPr>
        <w:ind w:left="5760" w:hanging="360"/>
      </w:pPr>
    </w:lvl>
    <w:lvl w:ilvl="8" w:tplc="9B2A28D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77291"/>
    <w:multiLevelType w:val="hybridMultilevel"/>
    <w:tmpl w:val="D3980F2A"/>
    <w:lvl w:ilvl="0" w:tplc="23861BDC">
      <w:start w:val="1"/>
      <w:numFmt w:val="decimal"/>
      <w:lvlText w:val="%1."/>
      <w:lvlJc w:val="left"/>
      <w:pPr>
        <w:ind w:left="360" w:hanging="360"/>
      </w:pPr>
      <w:rPr>
        <w:i/>
      </w:rPr>
    </w:lvl>
    <w:lvl w:ilvl="1" w:tplc="1560824A">
      <w:start w:val="1"/>
      <w:numFmt w:val="lowerLetter"/>
      <w:lvlText w:val="%2."/>
      <w:lvlJc w:val="left"/>
      <w:pPr>
        <w:ind w:left="1080" w:hanging="360"/>
      </w:pPr>
    </w:lvl>
    <w:lvl w:ilvl="2" w:tplc="CE9CC7FA">
      <w:start w:val="1"/>
      <w:numFmt w:val="lowerRoman"/>
      <w:lvlText w:val="%3."/>
      <w:lvlJc w:val="right"/>
      <w:pPr>
        <w:ind w:left="1800" w:hanging="180"/>
      </w:pPr>
    </w:lvl>
    <w:lvl w:ilvl="3" w:tplc="58AAEE38">
      <w:start w:val="1"/>
      <w:numFmt w:val="decimal"/>
      <w:lvlText w:val="%4."/>
      <w:lvlJc w:val="left"/>
      <w:pPr>
        <w:ind w:left="2520" w:hanging="360"/>
      </w:pPr>
    </w:lvl>
    <w:lvl w:ilvl="4" w:tplc="7C3A5C9C">
      <w:start w:val="1"/>
      <w:numFmt w:val="lowerLetter"/>
      <w:lvlText w:val="%5."/>
      <w:lvlJc w:val="left"/>
      <w:pPr>
        <w:ind w:left="3240" w:hanging="360"/>
      </w:pPr>
    </w:lvl>
    <w:lvl w:ilvl="5" w:tplc="2BD4CC7A">
      <w:start w:val="1"/>
      <w:numFmt w:val="lowerRoman"/>
      <w:lvlText w:val="%6."/>
      <w:lvlJc w:val="right"/>
      <w:pPr>
        <w:ind w:left="3960" w:hanging="180"/>
      </w:pPr>
    </w:lvl>
    <w:lvl w:ilvl="6" w:tplc="E7184972">
      <w:start w:val="1"/>
      <w:numFmt w:val="decimal"/>
      <w:lvlText w:val="%7."/>
      <w:lvlJc w:val="left"/>
      <w:pPr>
        <w:ind w:left="4680" w:hanging="360"/>
      </w:pPr>
    </w:lvl>
    <w:lvl w:ilvl="7" w:tplc="10DE94FA">
      <w:start w:val="1"/>
      <w:numFmt w:val="lowerLetter"/>
      <w:lvlText w:val="%8."/>
      <w:lvlJc w:val="left"/>
      <w:pPr>
        <w:ind w:left="5400" w:hanging="360"/>
      </w:pPr>
    </w:lvl>
    <w:lvl w:ilvl="8" w:tplc="B778F70C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C174FB"/>
    <w:multiLevelType w:val="hybridMultilevel"/>
    <w:tmpl w:val="0DB054E6"/>
    <w:lvl w:ilvl="0" w:tplc="5428D2B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EAAD6DE">
      <w:start w:val="1"/>
      <w:numFmt w:val="lowerLetter"/>
      <w:lvlText w:val="%2."/>
      <w:lvlJc w:val="left"/>
      <w:pPr>
        <w:ind w:left="1440" w:hanging="360"/>
      </w:pPr>
    </w:lvl>
    <w:lvl w:ilvl="2" w:tplc="87E84FEE">
      <w:start w:val="1"/>
      <w:numFmt w:val="lowerRoman"/>
      <w:lvlText w:val="%3."/>
      <w:lvlJc w:val="right"/>
      <w:pPr>
        <w:ind w:left="2160" w:hanging="180"/>
      </w:pPr>
    </w:lvl>
    <w:lvl w:ilvl="3" w:tplc="EBE68D68">
      <w:start w:val="1"/>
      <w:numFmt w:val="decimal"/>
      <w:lvlText w:val="%4."/>
      <w:lvlJc w:val="left"/>
      <w:pPr>
        <w:ind w:left="2880" w:hanging="360"/>
      </w:pPr>
    </w:lvl>
    <w:lvl w:ilvl="4" w:tplc="528E7E62">
      <w:start w:val="1"/>
      <w:numFmt w:val="lowerLetter"/>
      <w:lvlText w:val="%5."/>
      <w:lvlJc w:val="left"/>
      <w:pPr>
        <w:ind w:left="3600" w:hanging="360"/>
      </w:pPr>
    </w:lvl>
    <w:lvl w:ilvl="5" w:tplc="0E701A6E">
      <w:start w:val="1"/>
      <w:numFmt w:val="lowerRoman"/>
      <w:lvlText w:val="%6."/>
      <w:lvlJc w:val="right"/>
      <w:pPr>
        <w:ind w:left="4320" w:hanging="180"/>
      </w:pPr>
    </w:lvl>
    <w:lvl w:ilvl="6" w:tplc="65D0664A">
      <w:start w:val="1"/>
      <w:numFmt w:val="decimal"/>
      <w:lvlText w:val="%7."/>
      <w:lvlJc w:val="left"/>
      <w:pPr>
        <w:ind w:left="5040" w:hanging="360"/>
      </w:pPr>
    </w:lvl>
    <w:lvl w:ilvl="7" w:tplc="A816BFC0">
      <w:start w:val="1"/>
      <w:numFmt w:val="lowerLetter"/>
      <w:lvlText w:val="%8."/>
      <w:lvlJc w:val="left"/>
      <w:pPr>
        <w:ind w:left="5760" w:hanging="360"/>
      </w:pPr>
    </w:lvl>
    <w:lvl w:ilvl="8" w:tplc="D65E76A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C23F8"/>
    <w:multiLevelType w:val="hybridMultilevel"/>
    <w:tmpl w:val="4162AC48"/>
    <w:lvl w:ilvl="0" w:tplc="CA246F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CD09D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68B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C2D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32F9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0E6D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FA56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0E1C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AE1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F067C"/>
    <w:multiLevelType w:val="hybridMultilevel"/>
    <w:tmpl w:val="C01EBB10"/>
    <w:lvl w:ilvl="0" w:tplc="E7E4C2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BAACFA2">
      <w:start w:val="1"/>
      <w:numFmt w:val="lowerLetter"/>
      <w:lvlText w:val="%2."/>
      <w:lvlJc w:val="left"/>
      <w:pPr>
        <w:ind w:left="1440" w:hanging="360"/>
      </w:pPr>
    </w:lvl>
    <w:lvl w:ilvl="2" w:tplc="36221FC8">
      <w:start w:val="1"/>
      <w:numFmt w:val="lowerRoman"/>
      <w:lvlText w:val="%3."/>
      <w:lvlJc w:val="right"/>
      <w:pPr>
        <w:ind w:left="2160" w:hanging="180"/>
      </w:pPr>
    </w:lvl>
    <w:lvl w:ilvl="3" w:tplc="8410CC44">
      <w:start w:val="1"/>
      <w:numFmt w:val="decimal"/>
      <w:lvlText w:val="%4."/>
      <w:lvlJc w:val="left"/>
      <w:pPr>
        <w:ind w:left="2880" w:hanging="360"/>
      </w:pPr>
    </w:lvl>
    <w:lvl w:ilvl="4" w:tplc="08EA4E58">
      <w:start w:val="1"/>
      <w:numFmt w:val="lowerLetter"/>
      <w:lvlText w:val="%5."/>
      <w:lvlJc w:val="left"/>
      <w:pPr>
        <w:ind w:left="3600" w:hanging="360"/>
      </w:pPr>
    </w:lvl>
    <w:lvl w:ilvl="5" w:tplc="F3A6E074">
      <w:start w:val="1"/>
      <w:numFmt w:val="lowerRoman"/>
      <w:lvlText w:val="%6."/>
      <w:lvlJc w:val="right"/>
      <w:pPr>
        <w:ind w:left="4320" w:hanging="180"/>
      </w:pPr>
    </w:lvl>
    <w:lvl w:ilvl="6" w:tplc="3FE8194A">
      <w:start w:val="1"/>
      <w:numFmt w:val="decimal"/>
      <w:lvlText w:val="%7."/>
      <w:lvlJc w:val="left"/>
      <w:pPr>
        <w:ind w:left="5040" w:hanging="360"/>
      </w:pPr>
    </w:lvl>
    <w:lvl w:ilvl="7" w:tplc="7220D0CE">
      <w:start w:val="1"/>
      <w:numFmt w:val="lowerLetter"/>
      <w:lvlText w:val="%8."/>
      <w:lvlJc w:val="left"/>
      <w:pPr>
        <w:ind w:left="5760" w:hanging="360"/>
      </w:pPr>
    </w:lvl>
    <w:lvl w:ilvl="8" w:tplc="F612C22A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400B8"/>
    <w:multiLevelType w:val="hybridMultilevel"/>
    <w:tmpl w:val="712617E6"/>
    <w:lvl w:ilvl="0" w:tplc="21EE1F3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A05EE618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AC80593A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86D86DF0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246240E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92288C3E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0F8987C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5762AC46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A8728E5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91E6D58"/>
    <w:multiLevelType w:val="hybridMultilevel"/>
    <w:tmpl w:val="54D86D04"/>
    <w:lvl w:ilvl="0" w:tplc="A9C0B63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FA225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724CD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A72A4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D8A7C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E1E1A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B308A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F200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97C1A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D827694"/>
    <w:multiLevelType w:val="hybridMultilevel"/>
    <w:tmpl w:val="BDF84630"/>
    <w:lvl w:ilvl="0" w:tplc="1AEC2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2255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6CD21A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sz w:val="20"/>
      </w:rPr>
    </w:lvl>
    <w:lvl w:ilvl="3" w:tplc="B2CCD42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06A9B5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CE6C8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95C9B3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A0834D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BA824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EF2CDC"/>
    <w:multiLevelType w:val="multilevel"/>
    <w:tmpl w:val="BBA4FEDC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0">
    <w:nsid w:val="54975950"/>
    <w:multiLevelType w:val="hybridMultilevel"/>
    <w:tmpl w:val="213082B0"/>
    <w:lvl w:ilvl="0" w:tplc="FD9C1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BE8A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E2F9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483C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B09E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F4B2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96DD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C14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EEB5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33EFC"/>
    <w:multiLevelType w:val="hybridMultilevel"/>
    <w:tmpl w:val="33BE47FA"/>
    <w:lvl w:ilvl="0" w:tplc="A4F6E6C8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F46333C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6E22010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00E6B16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8C2268DC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52248504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685A9CB0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B2EF7C4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C1EC2C86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76C3AB4"/>
    <w:multiLevelType w:val="hybridMultilevel"/>
    <w:tmpl w:val="849A97D8"/>
    <w:lvl w:ilvl="0" w:tplc="BFA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74C8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5462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9612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6828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9A3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B87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D240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50DB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12"/>
  </w:num>
  <w:num w:numId="9">
    <w:abstractNumId w:val="0"/>
  </w:num>
  <w:num w:numId="10">
    <w:abstractNumId w:val="5"/>
  </w:num>
  <w:num w:numId="11">
    <w:abstractNumId w:val="10"/>
  </w:num>
  <w:num w:numId="12">
    <w:abstractNumId w:val="11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729"/>
    <w:rsid w:val="00135729"/>
    <w:rsid w:val="003B7520"/>
    <w:rsid w:val="00982154"/>
    <w:rsid w:val="00E4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9"/>
    <w:qFormat/>
    <w:pPr>
      <w:keepNext/>
      <w:spacing w:after="0" w:line="240" w:lineRule="auto"/>
      <w:outlineLvl w:val="6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pPr>
      <w:keepNext/>
      <w:keepLines/>
      <w:spacing w:before="40" w:after="0"/>
      <w:outlineLvl w:val="7"/>
    </w:pPr>
    <w:rPr>
      <w:rFonts w:ascii="Cambria" w:eastAsia="Cambria" w:hAnsi="Cambria" w:cs="Cambria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nhideWhenUsed/>
    <w:qFormat/>
    <w:pPr>
      <w:keepNext/>
      <w:keepLines/>
      <w:spacing w:before="40" w:after="0"/>
      <w:outlineLvl w:val="8"/>
    </w:pPr>
    <w:rPr>
      <w:rFonts w:ascii="Cambria" w:eastAsia="Cambria" w:hAnsi="Cambria" w:cs="Cambria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character" w:customStyle="1" w:styleId="70">
    <w:name w:val="Заголовок 7 Знак"/>
    <w:basedOn w:val="a0"/>
    <w:link w:val="7"/>
    <w:uiPriority w:val="99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f6">
    <w:name w:val="Table Grid"/>
    <w:basedOn w:val="a1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xact">
    <w:name w:val="Основной текст Exact"/>
    <w:link w:val="12"/>
    <w:uiPriority w:val="99"/>
    <w:rPr>
      <w:rFonts w:ascii="Times New Roman" w:hAnsi="Times New Roman"/>
      <w:spacing w:val="-2"/>
      <w:shd w:val="clear" w:color="FFFFFF" w:fill="FFFFFF"/>
    </w:rPr>
  </w:style>
  <w:style w:type="paragraph" w:customStyle="1" w:styleId="12">
    <w:name w:val="Основной текст1"/>
    <w:basedOn w:val="a"/>
    <w:link w:val="Exact"/>
    <w:pPr>
      <w:widowControl w:val="0"/>
      <w:shd w:val="clear" w:color="FFFFFF" w:fill="FFFFFF"/>
      <w:spacing w:after="0" w:line="271" w:lineRule="exact"/>
      <w:jc w:val="both"/>
    </w:pPr>
    <w:rPr>
      <w:rFonts w:ascii="Times New Roman" w:hAnsi="Times New Roman"/>
      <w:spacing w:val="-2"/>
      <w:sz w:val="20"/>
      <w:szCs w:val="20"/>
    </w:rPr>
  </w:style>
  <w:style w:type="paragraph" w:styleId="af7">
    <w:name w:val="No Spacing"/>
    <w:uiPriority w:val="99"/>
    <w:qFormat/>
    <w:rPr>
      <w:rFonts w:ascii="Times New Roman" w:eastAsia="Times New Roman" w:hAnsi="Times New Roman"/>
      <w:sz w:val="24"/>
      <w:szCs w:val="24"/>
    </w:rPr>
  </w:style>
  <w:style w:type="character" w:customStyle="1" w:styleId="af8">
    <w:name w:val="Основной текст + Курсив"/>
    <w:uiPriority w:val="99"/>
    <w:rPr>
      <w:rFonts w:ascii="Times New Roman" w:hAnsi="Times New Roman"/>
      <w:i/>
      <w:color w:val="000000"/>
      <w:spacing w:val="-5"/>
      <w:position w:val="0"/>
      <w:shd w:val="clear" w:color="FFFFFF" w:fill="FFFFFF"/>
      <w:lang w:val="ru-RU" w:eastAsia="ru-RU"/>
    </w:rPr>
  </w:style>
  <w:style w:type="character" w:customStyle="1" w:styleId="110">
    <w:name w:val="Основной текст (11) + Не курсив"/>
    <w:uiPriority w:val="99"/>
    <w:rPr>
      <w:rFonts w:ascii="Times New Roman" w:hAnsi="Times New Roman"/>
      <w:i/>
      <w:color w:val="000000"/>
      <w:spacing w:val="-2"/>
      <w:position w:val="0"/>
      <w:shd w:val="clear" w:color="FFFFFF" w:fill="FFFFFF"/>
      <w:lang w:val="ru-RU" w:eastAsia="ru-RU"/>
    </w:rPr>
  </w:style>
  <w:style w:type="paragraph" w:customStyle="1" w:styleId="af9">
    <w:name w:val="Базовый"/>
    <w:pPr>
      <w:tabs>
        <w:tab w:val="left" w:pos="708"/>
      </w:tabs>
      <w:spacing w:line="100" w:lineRule="atLeas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fa">
    <w:name w:val="List Paragraph"/>
    <w:basedOn w:val="a"/>
    <w:uiPriority w:val="34"/>
    <w:qFormat/>
    <w:pPr>
      <w:tabs>
        <w:tab w:val="left" w:pos="708"/>
      </w:tabs>
      <w:ind w:left="720"/>
    </w:pPr>
    <w:rPr>
      <w:rFonts w:eastAsia="Times New Roman"/>
      <w:lang w:eastAsia="ru-RU"/>
    </w:rPr>
  </w:style>
  <w:style w:type="paragraph" w:customStyle="1" w:styleId="c18">
    <w:name w:val="c18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Label2">
    <w:name w:val="ListLabel 2"/>
    <w:uiPriority w:val="99"/>
  </w:style>
  <w:style w:type="paragraph" w:styleId="afb">
    <w:name w:val="Normal (Web)"/>
    <w:basedOn w:val="af9"/>
    <w:uiPriority w:val="99"/>
    <w:pPr>
      <w:spacing w:before="28" w:after="28"/>
    </w:pPr>
    <w:rPr>
      <w:lang w:eastAsia="ru-RU" w:bidi="sa-IN"/>
    </w:rPr>
  </w:style>
  <w:style w:type="character" w:customStyle="1" w:styleId="ListLabel8">
    <w:name w:val="ListLabel 8"/>
    <w:uiPriority w:val="99"/>
  </w:style>
  <w:style w:type="table" w:customStyle="1" w:styleId="13">
    <w:name w:val="Сетка таблицы1"/>
    <w:basedOn w:val="a1"/>
    <w:next w:val="af6"/>
    <w:uiPriority w:val="59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">
    <w:name w:val="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tvet">
    <w:name w:val="otve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ntry-meta">
    <w:name w:val="entry-me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try-categories">
    <w:name w:val="entry-categories"/>
    <w:basedOn w:val="a0"/>
  </w:style>
  <w:style w:type="character" w:styleId="afc">
    <w:name w:val="Hyperlink"/>
    <w:basedOn w:val="a0"/>
    <w:uiPriority w:val="99"/>
    <w:unhideWhenUsed/>
    <w:rPr>
      <w:color w:val="0000FF"/>
      <w:u w:val="single"/>
    </w:rPr>
  </w:style>
  <w:style w:type="character" w:styleId="afd">
    <w:name w:val="Emphasis"/>
    <w:basedOn w:val="a0"/>
    <w:uiPriority w:val="20"/>
    <w:qFormat/>
    <w:rPr>
      <w:i/>
      <w:iCs/>
    </w:rPr>
  </w:style>
  <w:style w:type="character" w:customStyle="1" w:styleId="80">
    <w:name w:val="Заголовок 8 Знак"/>
    <w:basedOn w:val="a0"/>
    <w:link w:val="8"/>
    <w:rPr>
      <w:rFonts w:ascii="Cambria" w:eastAsia="Cambria" w:hAnsi="Cambria" w:cs="Cambria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rPr>
      <w:rFonts w:ascii="Cambria" w:eastAsia="Cambria" w:hAnsi="Cambria" w:cs="Cambria"/>
      <w:i/>
      <w:iCs/>
      <w:color w:val="272727" w:themeColor="text1" w:themeTint="D8"/>
      <w:sz w:val="21"/>
      <w:szCs w:val="21"/>
      <w:lang w:eastAsia="en-US"/>
    </w:rPr>
  </w:style>
  <w:style w:type="table" w:customStyle="1" w:styleId="24">
    <w:name w:val="Сетка таблицы2"/>
    <w:basedOn w:val="a1"/>
    <w:next w:val="af6"/>
    <w:uiPriority w:val="59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e">
    <w:name w:val="Диссертация"/>
    <w:basedOn w:val="a"/>
    <w:link w:val="aff"/>
    <w:pPr>
      <w:tabs>
        <w:tab w:val="left" w:pos="9160"/>
      </w:tabs>
      <w:spacing w:after="0" w:line="360" w:lineRule="auto"/>
      <w:ind w:right="142" w:firstLine="34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">
    <w:name w:val="Диссертация Знак"/>
    <w:link w:val="afe"/>
    <w:rPr>
      <w:rFonts w:ascii="Times New Roman" w:eastAsia="Times New Roman" w:hAnsi="Times New Roman"/>
      <w:sz w:val="28"/>
    </w:rPr>
  </w:style>
  <w:style w:type="character" w:customStyle="1" w:styleId="aff0">
    <w:name w:val="Основной текст_"/>
    <w:basedOn w:val="a0"/>
    <w:rPr>
      <w:rFonts w:ascii="Arial" w:eastAsia="Arial" w:hAnsi="Arial" w:cs="Arial"/>
      <w:spacing w:val="-6"/>
      <w:sz w:val="21"/>
      <w:szCs w:val="21"/>
      <w:shd w:val="clear" w:color="FFFFFF" w:fill="FFFFFF"/>
    </w:rPr>
  </w:style>
  <w:style w:type="table" w:customStyle="1" w:styleId="210">
    <w:name w:val="Сетка таблицы21"/>
    <w:basedOn w:val="a1"/>
    <w:next w:val="af6"/>
    <w:uiPriority w:val="59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</w:style>
  <w:style w:type="paragraph" w:styleId="aff1">
    <w:name w:val="Balloon Text"/>
    <w:basedOn w:val="a"/>
    <w:link w:val="aff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&#1043;&#1086;&#1089;&#1091;&#1076;&#1072;&#1088;&#1089;&#1090;&#1074;&#1077;&#1085;&#1085;&#1099;&#1077;" TargetMode="External"/><Relationship Id="rId24" Type="http://schemas.openxmlformats.org/officeDocument/2006/relationships/image" Target="media/image80.jpg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8.jpg"/><Relationship Id="rId10" Type="http://schemas.openxmlformats.org/officeDocument/2006/relationships/hyperlink" Target="https://geraldika.ru/i/&#1041;&#1077;&#1083;&#1075;&#1086;&#1088;&#1086;&#1076;&#1089;&#1082;&#1072;&#1103;%20&#1086;&#1073;&#1083;&#1072;&#1089;&#1090;&#1100;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7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3419</Words>
  <Characters>19489</Characters>
  <Application>Microsoft Office Word</Application>
  <DocSecurity>0</DocSecurity>
  <Lines>162</Lines>
  <Paragraphs>45</Paragraphs>
  <ScaleCrop>false</ScaleCrop>
  <Company>Microsoft</Company>
  <LinksUpToDate>false</LinksUpToDate>
  <CharactersWithSpaces>22863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Admin</cp:lastModifiedBy>
  <cp:revision>35</cp:revision>
  <dcterms:created xsi:type="dcterms:W3CDTF">2019-08-12T08:44:00Z</dcterms:created>
  <dcterms:modified xsi:type="dcterms:W3CDTF">2021-12-02T08:44:00Z</dcterms:modified>
</cp:coreProperties>
</file>